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18" w:rsidRDefault="00446666" w:rsidP="00160318">
      <w:pPr>
        <w:spacing w:beforeAutospacing="0" w:afterAutospacing="0"/>
        <w:ind w:left="11" w:right="-284"/>
        <w:contextualSpacing/>
        <w:jc w:val="right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FB0B8DF" wp14:editId="49B12ED5">
            <wp:simplePos x="0" y="0"/>
            <wp:positionH relativeFrom="column">
              <wp:posOffset>3710940</wp:posOffset>
            </wp:positionH>
            <wp:positionV relativeFrom="paragraph">
              <wp:posOffset>-310515</wp:posOffset>
            </wp:positionV>
            <wp:extent cx="2188845" cy="1633855"/>
            <wp:effectExtent l="0" t="0" r="190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318">
        <w:rPr>
          <w:rFonts w:ascii="Times New Roman" w:hAnsi="Times New Roman"/>
          <w:b/>
          <w:sz w:val="28"/>
          <w:szCs w:val="28"/>
          <w:lang w:val="ru-RU" w:eastAsia="ru-RU"/>
        </w:rPr>
        <w:t>УТВЕРЖДАЮ</w:t>
      </w:r>
    </w:p>
    <w:p w:rsidR="00160318" w:rsidRDefault="00160318" w:rsidP="00160318">
      <w:pPr>
        <w:spacing w:beforeAutospacing="0" w:afterAutospacing="0"/>
        <w:ind w:left="11" w:right="-284" w:firstLine="430"/>
        <w:contextualSpacing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Директор Лицея ГГНТУ</w:t>
      </w:r>
    </w:p>
    <w:p w:rsidR="00160318" w:rsidRDefault="00160318" w:rsidP="00446666">
      <w:pPr>
        <w:spacing w:before="0" w:beforeAutospacing="0" w:after="0" w:afterAutospacing="0"/>
        <w:ind w:left="11" w:right="-284" w:firstLine="430"/>
        <w:contextualSpacing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А.А.Атаева</w:t>
      </w:r>
    </w:p>
    <w:p w:rsidR="00446666" w:rsidRPr="00446666" w:rsidRDefault="00446666" w:rsidP="00446666">
      <w:pPr>
        <w:spacing w:before="0" w:beforeAutospacing="0" w:after="0" w:afterAutospacing="0"/>
        <w:ind w:right="-284"/>
        <w:jc w:val="right"/>
        <w:rPr>
          <w:rFonts w:ascii="Times New Roman" w:hAnsi="Times New Roman"/>
          <w:sz w:val="28"/>
          <w:szCs w:val="28"/>
          <w:lang w:val="ru-RU"/>
        </w:rPr>
      </w:pPr>
      <w:r w:rsidRPr="00446666">
        <w:rPr>
          <w:rFonts w:ascii="Times New Roman" w:hAnsi="Times New Roman"/>
          <w:sz w:val="28"/>
          <w:szCs w:val="28"/>
          <w:lang w:val="ru-RU"/>
        </w:rPr>
        <w:t xml:space="preserve">Приказ от </w:t>
      </w:r>
      <w:proofErr w:type="gramStart"/>
      <w:r w:rsidRPr="00446666">
        <w:rPr>
          <w:rFonts w:ascii="Times New Roman" w:hAnsi="Times New Roman"/>
          <w:sz w:val="28"/>
          <w:szCs w:val="28"/>
          <w:lang w:val="ru-RU"/>
        </w:rPr>
        <w:t>«</w:t>
      </w:r>
      <w:r w:rsidRPr="00446666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proofErr w:type="gramEnd"/>
      <w:r w:rsidRPr="00446666">
        <w:rPr>
          <w:rFonts w:ascii="Times New Roman" w:hAnsi="Times New Roman"/>
          <w:sz w:val="28"/>
          <w:szCs w:val="28"/>
          <w:u w:val="single"/>
          <w:lang w:val="ru-RU"/>
        </w:rPr>
        <w:t xml:space="preserve"> 31  </w:t>
      </w:r>
      <w:r w:rsidRPr="00446666">
        <w:rPr>
          <w:rFonts w:ascii="Times New Roman" w:hAnsi="Times New Roman"/>
          <w:sz w:val="28"/>
          <w:szCs w:val="28"/>
          <w:lang w:val="ru-RU"/>
        </w:rPr>
        <w:t>»</w:t>
      </w:r>
      <w:r w:rsidRPr="00446666">
        <w:rPr>
          <w:rFonts w:ascii="Times New Roman" w:hAnsi="Times New Roman"/>
          <w:sz w:val="28"/>
          <w:szCs w:val="28"/>
          <w:u w:val="single"/>
          <w:lang w:val="ru-RU"/>
        </w:rPr>
        <w:t xml:space="preserve">      08    </w:t>
      </w:r>
      <w:r w:rsidRPr="00446666">
        <w:rPr>
          <w:rFonts w:ascii="Times New Roman" w:hAnsi="Times New Roman"/>
          <w:sz w:val="28"/>
          <w:szCs w:val="28"/>
          <w:lang w:val="ru-RU"/>
        </w:rPr>
        <w:t>2024г</w:t>
      </w:r>
    </w:p>
    <w:p w:rsidR="00160318" w:rsidRPr="00160318" w:rsidRDefault="00160318" w:rsidP="0016031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1.1. Дата начала учебного года: 2 сентября 2024</w:t>
      </w:r>
      <w:r w:rsidRPr="0016031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года.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1.2. Дата окончания учебного года (10-й класс): 26</w:t>
      </w:r>
      <w:r w:rsidRPr="0016031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мая 2025 года.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1.3. Дата окончания учебного года (11-й класс): 19</w:t>
      </w:r>
      <w:r w:rsidRPr="0016031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мая 2025 года.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1.4. Продолжительность учебного года: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10-й класс – 34 недели;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11-й класс – 33 недели без учета государственной итоговой аттестации (ГИА).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Продолжительность учебного года в 10 классах предусмотрена на 34 учебные недели. Последняя 34-я неделя учебного года, до 19 мая 2024 года, в целях обеспечения достижения планируемых результатов освоения ООП СОО согласно требованиям, обновленного ФГОС СОО, посвящена мероприятиям муниципального проекта «</w:t>
      </w:r>
      <w:proofErr w:type="spellStart"/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MetaSkillX</w:t>
      </w:r>
      <w:proofErr w:type="spellEnd"/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 Развитие вне школы», направленного на развитие метапредметных навыков и функциональной грамотности обучающихся через использование городской образовательной среды.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На основании  п.3. Постановления Правительства Российской Федерации                       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реализация образовательных программ или их частей в образовательной организации может осуществляться с применением электронного обучения, дистанционных образовательных технологий, а также с применением исключительно электронного обучения,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требований, образовательных стандартов и требований, разрабатываемых самостоятельно в соответствии с частями 10 и 11 статьи 11 Федерального закона "Об образовании в Российской Федерации".  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На основании п. 4. При применении электронного обучения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160318" w:rsidRPr="00160318" w:rsidRDefault="00160318" w:rsidP="0016031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160318" w:rsidRPr="00160318" w:rsidRDefault="00160318" w:rsidP="00160318">
      <w:pPr>
        <w:spacing w:before="0" w:beforeAutospacing="0" w:after="0" w:afterAutospacing="0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2.1. Продолжительность учебного периода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160318" w:rsidRPr="00160318" w:rsidRDefault="00160318" w:rsidP="00160318">
      <w:pPr>
        <w:spacing w:before="0" w:beforeAutospacing="0" w:after="0" w:afterAutospacing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10-й </w:t>
      </w:r>
      <w:proofErr w:type="spellStart"/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3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1559"/>
        <w:gridCol w:w="1701"/>
        <w:gridCol w:w="2207"/>
        <w:gridCol w:w="1843"/>
      </w:tblGrid>
      <w:tr w:rsidR="00160318" w:rsidRPr="00160318" w:rsidTr="00D14AE0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Hlk145496011"/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60318" w:rsidRPr="00160318" w:rsidTr="00D14AE0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рабочих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160318" w:rsidRPr="00160318" w:rsidTr="00D14AE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.12.202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160318" w:rsidRPr="00160318" w:rsidTr="00D14AE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.01.202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26.05.202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</w:tr>
      <w:tr w:rsidR="00160318" w:rsidRPr="00160318" w:rsidTr="00D14AE0">
        <w:tc>
          <w:tcPr>
            <w:tcW w:w="5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Итого в учебном году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60318" w:rsidRPr="00160318" w:rsidTr="00D14AE0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bookmarkEnd w:id="1"/>
    <w:p w:rsidR="00160318" w:rsidRPr="00160318" w:rsidRDefault="00160318" w:rsidP="00160318">
      <w:pPr>
        <w:spacing w:before="0" w:beforeAutospacing="0" w:after="0" w:afterAutospacing="0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11-й класс</w:t>
      </w:r>
    </w:p>
    <w:tbl>
      <w:tblPr>
        <w:tblW w:w="94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1559"/>
        <w:gridCol w:w="1701"/>
        <w:gridCol w:w="1898"/>
        <w:gridCol w:w="2210"/>
      </w:tblGrid>
      <w:tr w:rsidR="00160318" w:rsidRPr="00160318" w:rsidTr="00D14AE0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2" w:name="_Hlk145496058"/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60318" w:rsidRPr="00160318" w:rsidTr="00D14AE0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рабочих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дней </w:t>
            </w:r>
          </w:p>
        </w:tc>
      </w:tr>
      <w:tr w:rsidR="00160318" w:rsidRPr="00160318" w:rsidTr="00D14AE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.12.202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</w:tr>
      <w:tr w:rsidR="00160318" w:rsidRPr="00160318" w:rsidTr="00D14AE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.01.202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.05.202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60318" w:rsidRPr="00160318" w:rsidTr="00D14AE0">
        <w:tc>
          <w:tcPr>
            <w:tcW w:w="5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bookmarkEnd w:id="2"/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vertAlign w:val="superscript"/>
          <w:lang w:val="ru-RU"/>
        </w:rPr>
        <w:t>**</w:t>
      </w: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160318" w:rsidRPr="00160318" w:rsidRDefault="00160318" w:rsidP="00160318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160318" w:rsidRPr="00160318" w:rsidRDefault="00160318" w:rsidP="00160318">
      <w:pPr>
        <w:spacing w:before="0" w:beforeAutospacing="0" w:after="0" w:afterAutospacing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:rsidR="00160318" w:rsidRPr="00160318" w:rsidRDefault="00160318" w:rsidP="00160318">
      <w:pPr>
        <w:spacing w:before="0" w:beforeAutospacing="0" w:after="0" w:afterAutospacing="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160318" w:rsidRPr="00160318" w:rsidRDefault="00160318" w:rsidP="00160318">
      <w:pPr>
        <w:spacing w:before="0" w:beforeAutospacing="0" w:after="0" w:afterAutospacing="0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10-й </w:t>
      </w:r>
      <w:proofErr w:type="spellStart"/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498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6"/>
        <w:gridCol w:w="1275"/>
        <w:gridCol w:w="1701"/>
        <w:gridCol w:w="3686"/>
      </w:tblGrid>
      <w:tr w:rsidR="00160318" w:rsidRPr="00446666" w:rsidTr="00D14AE0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60318" w:rsidRPr="00160318" w:rsidTr="00D14AE0"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60318" w:rsidRPr="00160318" w:rsidTr="00D14AE0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27.10.202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07.11.202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 календарных дней</w:t>
            </w:r>
          </w:p>
        </w:tc>
      </w:tr>
      <w:tr w:rsidR="00160318" w:rsidRPr="00160318" w:rsidTr="00D14AE0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28.12.2024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08.01.2025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  <w:r w:rsidRPr="00160318">
              <w:rPr>
                <w:rFonts w:ascii="Times New Roman" w:eastAsia="Times New Roman" w:hAnsi="Times New Roman"/>
              </w:rPr>
              <w:t xml:space="preserve"> 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160318" w:rsidRPr="00160318" w:rsidTr="00D14AE0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21.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.03.202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Pr="00160318">
              <w:rPr>
                <w:rFonts w:ascii="Times New Roman" w:eastAsia="Times New Roman" w:hAnsi="Times New Roman"/>
              </w:rPr>
              <w:t xml:space="preserve"> 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160318" w:rsidRPr="00160318" w:rsidTr="00D14AE0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Летние</w:t>
            </w:r>
            <w:proofErr w:type="spellEnd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14 недель</w:t>
            </w:r>
          </w:p>
        </w:tc>
      </w:tr>
    </w:tbl>
    <w:p w:rsidR="00160318" w:rsidRPr="00160318" w:rsidRDefault="00160318" w:rsidP="0016031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60318" w:rsidRPr="00160318" w:rsidRDefault="00160318" w:rsidP="0016031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11-й </w:t>
      </w:r>
      <w:proofErr w:type="spellStart"/>
      <w:r w:rsidRPr="0016031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498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6"/>
        <w:gridCol w:w="1275"/>
        <w:gridCol w:w="1701"/>
        <w:gridCol w:w="3686"/>
      </w:tblGrid>
      <w:tr w:rsidR="00160318" w:rsidRPr="00446666" w:rsidTr="00D14AE0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60318" w:rsidRPr="00160318" w:rsidTr="00D14AE0"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60318" w:rsidRPr="00160318" w:rsidTr="00D14AE0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27.10.202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07.11.202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 календарных дней</w:t>
            </w:r>
          </w:p>
        </w:tc>
      </w:tr>
      <w:tr w:rsidR="00160318" w:rsidRPr="00160318" w:rsidTr="00D14AE0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28.12.2024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08.01.2025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  <w:r w:rsidRPr="00160318">
              <w:rPr>
                <w:rFonts w:ascii="Times New Roman" w:eastAsia="Times New Roman" w:hAnsi="Times New Roman"/>
              </w:rPr>
              <w:t xml:space="preserve"> 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160318" w:rsidRPr="00160318" w:rsidTr="00D14AE0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21.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.03.202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160318">
              <w:rPr>
                <w:rFonts w:ascii="Times New Roman" w:eastAsia="Times New Roman" w:hAnsi="Times New Roman"/>
              </w:rPr>
              <w:t xml:space="preserve"> 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160318" w:rsidRPr="00160318" w:rsidTr="00D14AE0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Летние</w:t>
            </w:r>
            <w:proofErr w:type="spellEnd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</w:t>
            </w: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318" w:rsidRPr="00160318" w:rsidRDefault="00160318" w:rsidP="00160318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15 недель</w:t>
            </w:r>
          </w:p>
        </w:tc>
      </w:tr>
    </w:tbl>
    <w:p w:rsidR="00160318" w:rsidRPr="00160318" w:rsidRDefault="00160318" w:rsidP="00160318">
      <w:pPr>
        <w:spacing w:before="0" w:beforeAutospacing="0" w:after="0" w:afterAutospacing="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0318">
        <w:rPr>
          <w:rFonts w:ascii="Times New Roman" w:eastAsia="Times New Roman" w:hAnsi="Times New Roman"/>
          <w:color w:val="000000"/>
          <w:vertAlign w:val="superscript"/>
          <w:lang w:val="ru-RU"/>
        </w:rPr>
        <w:t>*</w:t>
      </w:r>
      <w:r w:rsidRPr="0016031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Для обучающихся 11-х классов учебный год завершается в соответствии с расписанием ГИА.</w:t>
      </w:r>
    </w:p>
    <w:p w:rsidR="00160318" w:rsidRPr="00160318" w:rsidRDefault="00160318" w:rsidP="00160318">
      <w:pPr>
        <w:spacing w:before="0" w:beforeAutospacing="0" w:after="0" w:afterAutospacing="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5542DF" w:rsidRPr="00160318" w:rsidRDefault="005542DF">
      <w:pPr>
        <w:rPr>
          <w:lang w:val="ru-RU"/>
        </w:rPr>
      </w:pPr>
    </w:p>
    <w:sectPr w:rsidR="005542DF" w:rsidRPr="0016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C"/>
    <w:rsid w:val="00160318"/>
    <w:rsid w:val="00446666"/>
    <w:rsid w:val="005542DF"/>
    <w:rsid w:val="0099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8B75F-D701-4B67-B2BE-90FFB5E7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18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2024-10-12T21:39:00Z</dcterms:created>
  <dcterms:modified xsi:type="dcterms:W3CDTF">2024-10-14T08:52:00Z</dcterms:modified>
</cp:coreProperties>
</file>