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82F" w:rsidRDefault="0024582F" w:rsidP="0024582F">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МИНИСТЕРСТВО НАУКИ И ВЫСШЕГО ОБРАЗОВАНИЯ</w:t>
      </w:r>
    </w:p>
    <w:p w:rsidR="0024582F" w:rsidRDefault="0024582F" w:rsidP="0024582F">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РОССИЙСКОЙ ФЕДЕРАЦИИ</w:t>
      </w:r>
    </w:p>
    <w:p w:rsidR="0024582F" w:rsidRDefault="0024582F" w:rsidP="0024582F">
      <w:pPr>
        <w:spacing w:line="240" w:lineRule="auto"/>
        <w:jc w:val="center"/>
        <w:rPr>
          <w:rFonts w:ascii="Times New Roman" w:eastAsia="Calibri" w:hAnsi="Times New Roman" w:cs="Times New Roman"/>
          <w:sz w:val="28"/>
          <w:szCs w:val="28"/>
        </w:rPr>
      </w:pPr>
    </w:p>
    <w:p w:rsidR="0024582F" w:rsidRDefault="0024582F" w:rsidP="0024582F">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ФЕДЕРАЛЬНОЕ ГОСУДАРСТВЕННОЕ БЮДЖЕТНОЕ ОБРАЗОВАТЕЛЬНОЕ УЧРЕЖДЕНИЕ ВЫСШЕГО ОБРАЗОВАНИЯ «ГРОЗНЕНСКИЙ ГОСУДАРСТВЕННЫЙ НЕФТЯНОЙ ТЕХНИЧЕСКИЙ УНИВЕРСИТЕТ ИМЕНИ АКАДЕМИКА М.Д.МИЛЛИОНЩИКОВА»</w:t>
      </w:r>
    </w:p>
    <w:p w:rsidR="0024582F" w:rsidRDefault="0024582F" w:rsidP="0024582F">
      <w:pPr>
        <w:rPr>
          <w:rFonts w:ascii="Calibri" w:eastAsia="Calibri" w:hAnsi="Calibri" w:cs="Times New Roman"/>
        </w:rPr>
      </w:pPr>
    </w:p>
    <w:p w:rsidR="0024582F" w:rsidRDefault="0024582F" w:rsidP="0024582F">
      <w:pPr>
        <w:spacing w:after="0" w:line="240" w:lineRule="auto"/>
        <w:ind w:firstLine="1985"/>
        <w:jc w:val="right"/>
        <w:rPr>
          <w:rFonts w:ascii="Times New Roman" w:eastAsia="Times New Roman" w:hAnsi="Times New Roman" w:cs="Times New Roman"/>
          <w:sz w:val="24"/>
          <w:szCs w:val="24"/>
          <w:lang w:eastAsia="ru-RU"/>
        </w:rPr>
      </w:pPr>
    </w:p>
    <w:p w:rsidR="0024582F" w:rsidRDefault="0024582F" w:rsidP="0024582F">
      <w:pPr>
        <w:spacing w:after="0" w:line="240" w:lineRule="auto"/>
        <w:ind w:firstLine="1985"/>
        <w:jc w:val="right"/>
        <w:rPr>
          <w:rFonts w:ascii="Times New Roman" w:eastAsia="Times New Roman" w:hAnsi="Times New Roman" w:cs="Times New Roman"/>
          <w:sz w:val="24"/>
          <w:szCs w:val="24"/>
          <w:lang w:eastAsia="ru-RU"/>
        </w:rPr>
      </w:pPr>
    </w:p>
    <w:p w:rsidR="0024582F" w:rsidRDefault="0024582F" w:rsidP="0024582F">
      <w:pPr>
        <w:spacing w:after="0" w:line="240" w:lineRule="auto"/>
        <w:ind w:firstLine="198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24582F" w:rsidRDefault="0024582F" w:rsidP="0024582F">
      <w:pPr>
        <w:spacing w:after="0" w:line="240" w:lineRule="auto"/>
        <w:jc w:val="center"/>
        <w:rPr>
          <w:rFonts w:ascii="Times New Roman" w:eastAsia="Times New Roman" w:hAnsi="Times New Roman" w:cs="Times New Roman"/>
          <w:b/>
          <w:sz w:val="24"/>
          <w:szCs w:val="24"/>
          <w:lang w:eastAsia="ru-RU"/>
        </w:rPr>
      </w:pPr>
    </w:p>
    <w:p w:rsidR="0024582F" w:rsidRDefault="0024582F" w:rsidP="002458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ВЫПИСКА</w:t>
      </w:r>
    </w:p>
    <w:p w:rsidR="0024582F" w:rsidRDefault="0024582F" w:rsidP="002458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основной образовательной программы</w:t>
      </w:r>
    </w:p>
    <w:p w:rsidR="0024582F" w:rsidRDefault="0024582F" w:rsidP="002458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среднего общего образования Лицея ГГНТУ им. акад.  М.Д.                                Миллионщикова, утвержде</w:t>
      </w:r>
      <w:r w:rsidR="004F21B8">
        <w:rPr>
          <w:rFonts w:ascii="Times New Roman" w:eastAsia="Times New Roman" w:hAnsi="Times New Roman" w:cs="Times New Roman"/>
          <w:sz w:val="28"/>
          <w:szCs w:val="28"/>
          <w:lang w:eastAsia="ru-RU"/>
        </w:rPr>
        <w:t>нной приказом от 31 августа 202</w:t>
      </w:r>
      <w:r w:rsidR="004F21B8" w:rsidRPr="004F21B8">
        <w:rPr>
          <w:rFonts w:ascii="Times New Roman" w:eastAsia="Times New Roman" w:hAnsi="Times New Roman" w:cs="Times New Roman"/>
          <w:sz w:val="28"/>
          <w:szCs w:val="28"/>
          <w:lang w:eastAsia="ru-RU"/>
        </w:rPr>
        <w:t>4</w:t>
      </w:r>
      <w:r w:rsidR="004F21B8">
        <w:rPr>
          <w:rFonts w:ascii="Times New Roman" w:eastAsia="Times New Roman" w:hAnsi="Times New Roman" w:cs="Times New Roman"/>
          <w:sz w:val="28"/>
          <w:szCs w:val="28"/>
          <w:lang w:eastAsia="ru-RU"/>
        </w:rPr>
        <w:t>г. № 04</w:t>
      </w:r>
      <w:r>
        <w:rPr>
          <w:rFonts w:ascii="Times New Roman" w:eastAsia="Times New Roman" w:hAnsi="Times New Roman" w:cs="Times New Roman"/>
          <w:sz w:val="28"/>
          <w:szCs w:val="28"/>
          <w:lang w:eastAsia="ru-RU"/>
        </w:rPr>
        <w:t xml:space="preserve">-01 </w:t>
      </w:r>
    </w:p>
    <w:p w:rsidR="0024582F" w:rsidRDefault="0024582F" w:rsidP="002458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основных образовательных программ основного и </w:t>
      </w:r>
    </w:p>
    <w:p w:rsidR="0024582F" w:rsidRDefault="0024582F" w:rsidP="002458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среднего общего образования»</w:t>
      </w:r>
    </w:p>
    <w:p w:rsidR="0024582F" w:rsidRDefault="0024582F" w:rsidP="0024582F">
      <w:pPr>
        <w:spacing w:after="0" w:line="240" w:lineRule="auto"/>
        <w:jc w:val="right"/>
        <w:rPr>
          <w:rFonts w:ascii="Times New Roman" w:eastAsia="Times New Roman" w:hAnsi="Times New Roman" w:cs="Times New Roman"/>
          <w:b/>
          <w:sz w:val="24"/>
          <w:szCs w:val="24"/>
          <w:lang w:eastAsia="ru-RU"/>
        </w:rPr>
      </w:pPr>
    </w:p>
    <w:p w:rsidR="0024582F" w:rsidRDefault="0024582F" w:rsidP="0024582F">
      <w:pPr>
        <w:spacing w:after="0" w:line="240" w:lineRule="auto"/>
        <w:jc w:val="center"/>
        <w:rPr>
          <w:rFonts w:ascii="Times New Roman" w:eastAsia="Times New Roman" w:hAnsi="Times New Roman" w:cs="Times New Roman"/>
          <w:b/>
          <w:sz w:val="24"/>
          <w:szCs w:val="24"/>
          <w:lang w:eastAsia="ru-RU"/>
        </w:rPr>
      </w:pPr>
    </w:p>
    <w:p w:rsidR="0024582F" w:rsidRDefault="0024582F" w:rsidP="0024582F">
      <w:pPr>
        <w:spacing w:after="0" w:line="240" w:lineRule="auto"/>
        <w:jc w:val="center"/>
        <w:rPr>
          <w:rFonts w:ascii="Times New Roman" w:eastAsia="Times New Roman" w:hAnsi="Times New Roman" w:cs="Times New Roman"/>
          <w:b/>
          <w:sz w:val="24"/>
          <w:szCs w:val="24"/>
          <w:lang w:eastAsia="ru-RU"/>
        </w:rPr>
      </w:pPr>
    </w:p>
    <w:p w:rsidR="0024582F" w:rsidRDefault="0024582F" w:rsidP="0024582F">
      <w:pPr>
        <w:spacing w:after="0" w:line="240" w:lineRule="auto"/>
        <w:jc w:val="center"/>
        <w:rPr>
          <w:rFonts w:ascii="Times New Roman" w:eastAsia="Times New Roman" w:hAnsi="Times New Roman" w:cs="Times New Roman"/>
          <w:b/>
          <w:sz w:val="24"/>
          <w:szCs w:val="24"/>
          <w:lang w:eastAsia="ru-RU"/>
        </w:rPr>
      </w:pPr>
    </w:p>
    <w:p w:rsidR="0024582F" w:rsidRDefault="0024582F" w:rsidP="0024582F">
      <w:pPr>
        <w:keepNext/>
        <w:keepLines/>
        <w:widowControl w:val="0"/>
        <w:spacing w:after="0" w:line="240" w:lineRule="auto"/>
        <w:jc w:val="center"/>
        <w:outlineLvl w:val="0"/>
        <w:rPr>
          <w:rFonts w:ascii="Times New Roman" w:eastAsia="SchoolBookSanPin" w:hAnsi="Times New Roman" w:cs="Times New Roman"/>
          <w:b/>
          <w:sz w:val="24"/>
          <w:szCs w:val="24"/>
        </w:rPr>
      </w:pPr>
      <w:r>
        <w:rPr>
          <w:rFonts w:ascii="Times New Roman" w:eastAsia="SchoolBookSanPin" w:hAnsi="Times New Roman" w:cs="Times New Roman"/>
          <w:b/>
          <w:sz w:val="24"/>
          <w:szCs w:val="24"/>
        </w:rPr>
        <w:t>РАБОЧАЯ ПРОГРАММА ПО УЧЕБНОМУ ПРЕДМЕТУ «МАТЕМАТИКА»</w:t>
      </w:r>
    </w:p>
    <w:p w:rsidR="0024582F" w:rsidRDefault="0024582F" w:rsidP="0024582F">
      <w:pPr>
        <w:keepNext/>
        <w:keepLines/>
        <w:widowControl w:val="0"/>
        <w:spacing w:after="0" w:line="240" w:lineRule="auto"/>
        <w:jc w:val="center"/>
        <w:outlineLvl w:val="0"/>
        <w:rPr>
          <w:rFonts w:ascii="Times New Roman" w:eastAsia="SchoolBookSanPin" w:hAnsi="Times New Roman" w:cs="Times New Roman"/>
          <w:b/>
          <w:sz w:val="24"/>
          <w:szCs w:val="24"/>
        </w:rPr>
      </w:pPr>
      <w:r>
        <w:rPr>
          <w:rFonts w:ascii="Times New Roman" w:eastAsia="SchoolBookSanPin" w:hAnsi="Times New Roman" w:cs="Times New Roman"/>
          <w:b/>
          <w:sz w:val="24"/>
          <w:szCs w:val="24"/>
        </w:rPr>
        <w:t>10-11 КЛАССЫ</w:t>
      </w:r>
    </w:p>
    <w:p w:rsidR="0024582F" w:rsidRDefault="0024582F" w:rsidP="0024582F">
      <w:pPr>
        <w:spacing w:after="0" w:line="240" w:lineRule="auto"/>
        <w:jc w:val="center"/>
        <w:rPr>
          <w:rFonts w:ascii="Times New Roman" w:eastAsia="Times New Roman" w:hAnsi="Times New Roman" w:cs="Times New Roman"/>
          <w:b/>
          <w:sz w:val="24"/>
          <w:szCs w:val="24"/>
          <w:lang w:eastAsia="ru-RU"/>
        </w:rPr>
      </w:pPr>
    </w:p>
    <w:p w:rsidR="0024582F" w:rsidRDefault="0024582F" w:rsidP="0024582F">
      <w:pPr>
        <w:spacing w:after="0" w:line="240" w:lineRule="auto"/>
        <w:jc w:val="center"/>
        <w:rPr>
          <w:rFonts w:ascii="Times New Roman" w:eastAsia="Times New Roman" w:hAnsi="Times New Roman" w:cs="Times New Roman"/>
          <w:b/>
          <w:sz w:val="24"/>
          <w:szCs w:val="24"/>
          <w:lang w:eastAsia="ru-RU"/>
        </w:rPr>
      </w:pPr>
    </w:p>
    <w:p w:rsidR="0024582F" w:rsidRDefault="0024582F" w:rsidP="0024582F">
      <w:pPr>
        <w:spacing w:after="0" w:line="240" w:lineRule="auto"/>
        <w:jc w:val="center"/>
        <w:rPr>
          <w:rFonts w:ascii="Times New Roman" w:eastAsia="Times New Roman" w:hAnsi="Times New Roman" w:cs="Times New Roman"/>
          <w:b/>
          <w:sz w:val="24"/>
          <w:szCs w:val="24"/>
          <w:lang w:eastAsia="ru-RU"/>
        </w:rPr>
      </w:pPr>
    </w:p>
    <w:p w:rsidR="0024582F" w:rsidRDefault="0024582F" w:rsidP="0024582F">
      <w:pPr>
        <w:spacing w:after="0" w:line="240" w:lineRule="auto"/>
        <w:jc w:val="center"/>
        <w:rPr>
          <w:rFonts w:ascii="Times New Roman" w:eastAsia="Times New Roman" w:hAnsi="Times New Roman" w:cs="Times New Roman"/>
          <w:b/>
          <w:sz w:val="24"/>
          <w:szCs w:val="24"/>
          <w:lang w:eastAsia="ru-RU"/>
        </w:rPr>
      </w:pPr>
    </w:p>
    <w:p w:rsidR="0024582F" w:rsidRDefault="0024582F" w:rsidP="0024582F">
      <w:pPr>
        <w:spacing w:after="0" w:line="240" w:lineRule="auto"/>
        <w:jc w:val="center"/>
        <w:rPr>
          <w:rFonts w:ascii="Times New Roman" w:eastAsia="Times New Roman" w:hAnsi="Times New Roman" w:cs="Times New Roman"/>
          <w:b/>
          <w:sz w:val="24"/>
          <w:szCs w:val="24"/>
          <w:lang w:eastAsia="ru-RU"/>
        </w:rPr>
      </w:pPr>
    </w:p>
    <w:p w:rsidR="0024582F" w:rsidRDefault="0024582F" w:rsidP="0024582F">
      <w:pPr>
        <w:spacing w:after="0" w:line="240" w:lineRule="auto"/>
        <w:jc w:val="center"/>
        <w:rPr>
          <w:rFonts w:ascii="Times New Roman" w:eastAsia="Times New Roman" w:hAnsi="Times New Roman" w:cs="Times New Roman"/>
          <w:b/>
          <w:sz w:val="24"/>
          <w:szCs w:val="24"/>
          <w:lang w:eastAsia="ru-RU"/>
        </w:rPr>
      </w:pPr>
    </w:p>
    <w:p w:rsidR="0024582F" w:rsidRDefault="0024582F" w:rsidP="0024582F">
      <w:pPr>
        <w:spacing w:after="0" w:line="240" w:lineRule="auto"/>
        <w:jc w:val="center"/>
        <w:rPr>
          <w:rFonts w:ascii="Times New Roman" w:eastAsia="Times New Roman" w:hAnsi="Times New Roman" w:cs="Times New Roman"/>
          <w:b/>
          <w:sz w:val="24"/>
          <w:szCs w:val="24"/>
          <w:lang w:eastAsia="ru-RU"/>
        </w:rPr>
      </w:pPr>
    </w:p>
    <w:p w:rsidR="0024582F" w:rsidRDefault="0024582F" w:rsidP="0024582F">
      <w:pPr>
        <w:spacing w:after="0" w:line="240" w:lineRule="auto"/>
        <w:jc w:val="center"/>
        <w:rPr>
          <w:rFonts w:ascii="Times New Roman" w:eastAsia="Times New Roman" w:hAnsi="Times New Roman" w:cs="Times New Roman"/>
          <w:b/>
          <w:sz w:val="24"/>
          <w:szCs w:val="24"/>
          <w:lang w:eastAsia="ru-RU"/>
        </w:rPr>
      </w:pPr>
    </w:p>
    <w:p w:rsidR="0024582F" w:rsidRDefault="0024582F" w:rsidP="0024582F">
      <w:pPr>
        <w:spacing w:after="0" w:line="240" w:lineRule="auto"/>
        <w:rPr>
          <w:rFonts w:ascii="Times New Roman" w:eastAsia="Times New Roman" w:hAnsi="Times New Roman" w:cs="Times New Roman"/>
          <w:b/>
          <w:sz w:val="24"/>
          <w:szCs w:val="24"/>
          <w:lang w:eastAsia="ru-RU"/>
        </w:rPr>
      </w:pPr>
      <w:r>
        <w:rPr>
          <w:noProof/>
          <w:lang w:eastAsia="ru-RU"/>
        </w:rPr>
        <w:drawing>
          <wp:anchor distT="0" distB="0" distL="114300" distR="114300" simplePos="0" relativeHeight="251658240" behindDoc="1" locked="0" layoutInCell="1" allowOverlap="1">
            <wp:simplePos x="0" y="0"/>
            <wp:positionH relativeFrom="column">
              <wp:posOffset>2129790</wp:posOffset>
            </wp:positionH>
            <wp:positionV relativeFrom="paragraph">
              <wp:posOffset>170180</wp:posOffset>
            </wp:positionV>
            <wp:extent cx="3067050" cy="1628775"/>
            <wp:effectExtent l="0" t="0" r="0" b="9525"/>
            <wp:wrapNone/>
            <wp:docPr id="2" name="Рисунок 2" descr="цкцыаыа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цкцыаыа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1628775"/>
                    </a:xfrm>
                    <a:prstGeom prst="rect">
                      <a:avLst/>
                    </a:prstGeom>
                    <a:noFill/>
                  </pic:spPr>
                </pic:pic>
              </a:graphicData>
            </a:graphic>
            <wp14:sizeRelH relativeFrom="page">
              <wp14:pctWidth>0</wp14:pctWidth>
            </wp14:sizeRelH>
            <wp14:sizeRelV relativeFrom="page">
              <wp14:pctHeight>0</wp14:pctHeight>
            </wp14:sizeRelV>
          </wp:anchor>
        </w:drawing>
      </w:r>
    </w:p>
    <w:p w:rsidR="0024582F" w:rsidRDefault="0024582F" w:rsidP="0024582F">
      <w:pPr>
        <w:spacing w:after="0" w:line="240" w:lineRule="auto"/>
        <w:rPr>
          <w:rFonts w:ascii="Times New Roman" w:eastAsia="Times New Roman" w:hAnsi="Times New Roman" w:cs="Times New Roman"/>
          <w:b/>
          <w:sz w:val="24"/>
          <w:szCs w:val="24"/>
          <w:lang w:eastAsia="ru-RU"/>
        </w:rPr>
      </w:pPr>
    </w:p>
    <w:p w:rsidR="0024582F" w:rsidRDefault="0024582F" w:rsidP="0024582F">
      <w:pPr>
        <w:spacing w:after="0" w:line="240" w:lineRule="auto"/>
        <w:jc w:val="center"/>
        <w:rPr>
          <w:rFonts w:ascii="Times New Roman" w:eastAsia="Times New Roman" w:hAnsi="Times New Roman" w:cs="Times New Roman"/>
          <w:b/>
          <w:sz w:val="24"/>
          <w:szCs w:val="24"/>
          <w:lang w:eastAsia="ru-RU"/>
        </w:rPr>
      </w:pPr>
    </w:p>
    <w:p w:rsidR="0024582F" w:rsidRDefault="0024582F" w:rsidP="0024582F">
      <w:pPr>
        <w:spacing w:after="0" w:line="240" w:lineRule="auto"/>
        <w:jc w:val="center"/>
        <w:rPr>
          <w:rFonts w:ascii="Times New Roman" w:eastAsia="Times New Roman" w:hAnsi="Times New Roman" w:cs="Times New Roman"/>
          <w:sz w:val="24"/>
          <w:szCs w:val="24"/>
          <w:lang w:eastAsia="ru-RU"/>
        </w:rPr>
      </w:pPr>
    </w:p>
    <w:p w:rsidR="0024582F" w:rsidRDefault="0024582F" w:rsidP="0024582F">
      <w:pPr>
        <w:spacing w:after="0" w:line="480" w:lineRule="auto"/>
        <w:rPr>
          <w:rFonts w:ascii="Times New Roman" w:eastAsia="Calibri" w:hAnsi="Times New Roman" w:cs="Times New Roman"/>
          <w:i/>
          <w:sz w:val="24"/>
          <w:szCs w:val="24"/>
          <w:u w:val="single"/>
        </w:rPr>
      </w:pPr>
      <w:r>
        <w:rPr>
          <w:rFonts w:ascii="Times New Roman" w:eastAsia="Calibri" w:hAnsi="Times New Roman" w:cs="Times New Roman"/>
          <w:sz w:val="28"/>
          <w:szCs w:val="28"/>
        </w:rPr>
        <w:t xml:space="preserve">        </w:t>
      </w:r>
      <w:r>
        <w:rPr>
          <w:rFonts w:ascii="Times New Roman" w:eastAsia="Calibri" w:hAnsi="Times New Roman" w:cs="Times New Roman"/>
          <w:sz w:val="24"/>
          <w:szCs w:val="24"/>
        </w:rPr>
        <w:t xml:space="preserve">  Выписка верна                    </w:t>
      </w:r>
      <w:r w:rsidR="004F21B8">
        <w:rPr>
          <w:rFonts w:ascii="Times New Roman" w:eastAsia="Calibri" w:hAnsi="Times New Roman" w:cs="Times New Roman"/>
          <w:sz w:val="24"/>
          <w:szCs w:val="24"/>
        </w:rPr>
        <w:t xml:space="preserve">       </w:t>
      </w:r>
      <w:r w:rsidR="004F21B8">
        <w:rPr>
          <w:rFonts w:ascii="Times New Roman" w:eastAsia="Calibri" w:hAnsi="Times New Roman" w:cs="Times New Roman"/>
          <w:sz w:val="24"/>
          <w:szCs w:val="24"/>
        </w:rPr>
        <w:tab/>
      </w:r>
      <w:r w:rsidR="004F21B8">
        <w:rPr>
          <w:rFonts w:ascii="Times New Roman" w:eastAsia="Calibri" w:hAnsi="Times New Roman" w:cs="Times New Roman"/>
          <w:sz w:val="24"/>
          <w:szCs w:val="24"/>
        </w:rPr>
        <w:tab/>
      </w:r>
      <w:r w:rsidR="004F21B8">
        <w:rPr>
          <w:rFonts w:ascii="Times New Roman" w:eastAsia="Calibri" w:hAnsi="Times New Roman" w:cs="Times New Roman"/>
          <w:sz w:val="24"/>
          <w:szCs w:val="24"/>
        </w:rPr>
        <w:tab/>
      </w:r>
      <w:r w:rsidR="004F21B8">
        <w:rPr>
          <w:rFonts w:ascii="Times New Roman" w:eastAsia="Calibri" w:hAnsi="Times New Roman" w:cs="Times New Roman"/>
          <w:sz w:val="24"/>
          <w:szCs w:val="24"/>
        </w:rPr>
        <w:tab/>
        <w:t xml:space="preserve">           31.08.2024</w:t>
      </w:r>
      <w:r>
        <w:rPr>
          <w:rFonts w:ascii="Times New Roman" w:eastAsia="Calibri" w:hAnsi="Times New Roman" w:cs="Times New Roman"/>
          <w:sz w:val="24"/>
          <w:szCs w:val="24"/>
        </w:rPr>
        <w:t>г.</w:t>
      </w:r>
    </w:p>
    <w:p w:rsidR="0024582F" w:rsidRDefault="0024582F" w:rsidP="0024582F">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Первый проректор-проректор по УР</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И Г.  Гайрбеков </w:t>
      </w:r>
    </w:p>
    <w:p w:rsidR="0024582F" w:rsidRDefault="0024582F" w:rsidP="0024582F">
      <w:pPr>
        <w:spacing w:after="0" w:line="480" w:lineRule="auto"/>
        <w:rPr>
          <w:rFonts w:ascii="Times New Roman" w:eastAsia="Calibri" w:hAnsi="Times New Roman" w:cs="Times New Roman"/>
          <w:sz w:val="28"/>
          <w:szCs w:val="28"/>
        </w:rPr>
      </w:pPr>
    </w:p>
    <w:p w:rsidR="0024582F" w:rsidRDefault="0024582F" w:rsidP="0024582F">
      <w:pPr>
        <w:spacing w:after="0" w:line="480" w:lineRule="auto"/>
        <w:rPr>
          <w:rFonts w:ascii="Times New Roman" w:eastAsia="Calibri" w:hAnsi="Times New Roman" w:cs="Times New Roman"/>
          <w:sz w:val="28"/>
          <w:szCs w:val="28"/>
        </w:rPr>
      </w:pPr>
    </w:p>
    <w:p w:rsidR="0024582F" w:rsidRDefault="0024582F" w:rsidP="0024582F">
      <w:pPr>
        <w:spacing w:after="0" w:line="480" w:lineRule="auto"/>
        <w:rPr>
          <w:rFonts w:ascii="Times New Roman" w:eastAsia="Calibri" w:hAnsi="Times New Roman" w:cs="Times New Roman"/>
          <w:sz w:val="28"/>
          <w:szCs w:val="28"/>
        </w:rPr>
      </w:pPr>
    </w:p>
    <w:p w:rsidR="0024582F" w:rsidRDefault="004F21B8" w:rsidP="0024582F">
      <w:pPr>
        <w:spacing w:after="0" w:line="48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Грозный -2024</w:t>
      </w:r>
      <w:bookmarkStart w:id="0" w:name="_GoBack"/>
      <w:bookmarkEnd w:id="0"/>
      <w:r w:rsidR="0024582F">
        <w:rPr>
          <w:rFonts w:ascii="Times New Roman" w:eastAsia="Calibri" w:hAnsi="Times New Roman" w:cs="Times New Roman"/>
          <w:sz w:val="28"/>
          <w:szCs w:val="28"/>
        </w:rPr>
        <w:t>г.</w:t>
      </w:r>
    </w:p>
    <w:p w:rsidR="0024582F" w:rsidRDefault="0024582F" w:rsidP="0024582F">
      <w:pPr>
        <w:spacing w:line="240" w:lineRule="auto"/>
        <w:jc w:val="center"/>
        <w:rPr>
          <w:rFonts w:ascii="Times New Roman" w:eastAsia="Calibri" w:hAnsi="Times New Roman" w:cs="Times New Roman"/>
          <w:sz w:val="28"/>
          <w:szCs w:val="28"/>
        </w:rPr>
      </w:pPr>
    </w:p>
    <w:p w:rsidR="00BA4EE8" w:rsidRDefault="00BA4EE8" w:rsidP="007D3C64">
      <w:pPr>
        <w:widowControl w:val="0"/>
        <w:spacing w:after="0" w:line="240" w:lineRule="auto"/>
        <w:ind w:firstLine="709"/>
        <w:contextualSpacing/>
        <w:jc w:val="center"/>
        <w:rPr>
          <w:rFonts w:ascii="Times New Roman" w:eastAsia="OfficinaSansBoldITC" w:hAnsi="Times New Roman" w:cs="Times New Roman"/>
          <w:b/>
          <w:sz w:val="24"/>
          <w:szCs w:val="24"/>
        </w:rPr>
      </w:pPr>
    </w:p>
    <w:p w:rsidR="00BA4EE8" w:rsidRDefault="00BA4EE8" w:rsidP="007D3C64">
      <w:pPr>
        <w:widowControl w:val="0"/>
        <w:spacing w:after="0" w:line="240" w:lineRule="auto"/>
        <w:ind w:firstLine="709"/>
        <w:contextualSpacing/>
        <w:jc w:val="center"/>
        <w:rPr>
          <w:rFonts w:ascii="Times New Roman" w:eastAsia="OfficinaSansBoldITC" w:hAnsi="Times New Roman" w:cs="Times New Roman"/>
          <w:b/>
          <w:sz w:val="24"/>
          <w:szCs w:val="24"/>
        </w:rPr>
      </w:pPr>
    </w:p>
    <w:p w:rsidR="00BA4EE8" w:rsidRDefault="00BA4EE8" w:rsidP="007D3C64">
      <w:pPr>
        <w:widowControl w:val="0"/>
        <w:spacing w:after="0" w:line="240" w:lineRule="auto"/>
        <w:ind w:firstLine="709"/>
        <w:contextualSpacing/>
        <w:jc w:val="center"/>
        <w:rPr>
          <w:rFonts w:ascii="Times New Roman" w:eastAsia="OfficinaSansBoldITC" w:hAnsi="Times New Roman" w:cs="Times New Roman"/>
          <w:b/>
          <w:sz w:val="24"/>
          <w:szCs w:val="24"/>
        </w:rPr>
      </w:pPr>
    </w:p>
    <w:p w:rsidR="00BA4EE8" w:rsidRDefault="00BA4EE8" w:rsidP="007D3C64">
      <w:pPr>
        <w:widowControl w:val="0"/>
        <w:spacing w:after="0" w:line="240" w:lineRule="auto"/>
        <w:ind w:firstLine="709"/>
        <w:contextualSpacing/>
        <w:jc w:val="center"/>
        <w:rPr>
          <w:rFonts w:ascii="Times New Roman" w:eastAsia="OfficinaSansBoldITC" w:hAnsi="Times New Roman" w:cs="Times New Roman"/>
          <w:b/>
          <w:sz w:val="24"/>
          <w:szCs w:val="24"/>
        </w:rPr>
      </w:pPr>
    </w:p>
    <w:p w:rsidR="00BA4EE8" w:rsidRDefault="00BA4EE8" w:rsidP="007D3C64">
      <w:pPr>
        <w:widowControl w:val="0"/>
        <w:spacing w:after="0" w:line="240" w:lineRule="auto"/>
        <w:ind w:firstLine="709"/>
        <w:contextualSpacing/>
        <w:jc w:val="center"/>
        <w:rPr>
          <w:rFonts w:ascii="Times New Roman" w:eastAsia="OfficinaSansBoldITC" w:hAnsi="Times New Roman" w:cs="Times New Roman"/>
          <w:b/>
          <w:sz w:val="24"/>
          <w:szCs w:val="24"/>
        </w:rPr>
      </w:pPr>
    </w:p>
    <w:p w:rsidR="00BA4EE8" w:rsidRDefault="00BA4EE8" w:rsidP="007D3C64">
      <w:pPr>
        <w:widowControl w:val="0"/>
        <w:spacing w:after="0" w:line="240" w:lineRule="auto"/>
        <w:ind w:firstLine="709"/>
        <w:contextualSpacing/>
        <w:jc w:val="center"/>
        <w:rPr>
          <w:rFonts w:ascii="Times New Roman" w:eastAsia="OfficinaSansBoldITC" w:hAnsi="Times New Roman" w:cs="Times New Roman"/>
          <w:b/>
          <w:sz w:val="24"/>
          <w:szCs w:val="24"/>
        </w:rPr>
      </w:pPr>
    </w:p>
    <w:p w:rsidR="007D3C64" w:rsidRPr="007D3C64" w:rsidRDefault="007D3C64" w:rsidP="007D3C64">
      <w:pPr>
        <w:widowControl w:val="0"/>
        <w:spacing w:after="0" w:line="240" w:lineRule="auto"/>
        <w:ind w:firstLine="709"/>
        <w:contextualSpacing/>
        <w:jc w:val="center"/>
        <w:rPr>
          <w:rFonts w:ascii="Times New Roman" w:eastAsia="OfficinaSansBoldITC" w:hAnsi="Times New Roman" w:cs="Times New Roman"/>
          <w:b/>
          <w:sz w:val="24"/>
          <w:szCs w:val="24"/>
        </w:rPr>
      </w:pPr>
      <w:r w:rsidRPr="007D3C64">
        <w:rPr>
          <w:rFonts w:ascii="Times New Roman" w:eastAsia="OfficinaSansBoldITC" w:hAnsi="Times New Roman" w:cs="Times New Roman"/>
          <w:b/>
          <w:sz w:val="24"/>
          <w:szCs w:val="24"/>
        </w:rPr>
        <w:t>ПОЯСНИТЕЛЬНАЯ ЗАПИСКА</w:t>
      </w:r>
    </w:p>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b/>
          <w:sz w:val="24"/>
          <w:szCs w:val="24"/>
        </w:rPr>
      </w:pP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Рабочая программа по учебному предмету «Математика» (базовый уровень) (предметная область «</w:t>
      </w:r>
      <w:r w:rsidRPr="007D3C64">
        <w:rPr>
          <w:rFonts w:ascii="Times New Roman" w:eastAsia="Times New Roman" w:hAnsi="Times New Roman" w:cs="Times New Roman"/>
          <w:color w:val="000000"/>
          <w:sz w:val="24"/>
          <w:szCs w:val="24"/>
          <w:lang w:eastAsia="ru-RU"/>
        </w:rPr>
        <w:t>Математика и информатика</w:t>
      </w:r>
      <w:r w:rsidRPr="007D3C64">
        <w:rPr>
          <w:rFonts w:ascii="Times New Roman" w:eastAsia="Calibri" w:hAnsi="Times New Roman" w:cs="Times New Roman"/>
          <w:sz w:val="24"/>
          <w:szCs w:val="24"/>
        </w:rPr>
        <w:t xml:space="preserve">») (далее соответственно – программа по математике, математика) составлена в </w:t>
      </w:r>
      <w:proofErr w:type="spellStart"/>
      <w:r w:rsidRPr="007D3C64">
        <w:rPr>
          <w:rFonts w:ascii="Times New Roman" w:eastAsia="Calibri" w:hAnsi="Times New Roman" w:cs="Times New Roman"/>
          <w:sz w:val="24"/>
          <w:szCs w:val="24"/>
        </w:rPr>
        <w:t>соответвствии</w:t>
      </w:r>
      <w:proofErr w:type="spellEnd"/>
      <w:r w:rsidRPr="007D3C64">
        <w:rPr>
          <w:rFonts w:ascii="Times New Roman" w:eastAsia="Calibri" w:hAnsi="Times New Roman" w:cs="Times New Roman"/>
          <w:sz w:val="24"/>
          <w:szCs w:val="24"/>
        </w:rPr>
        <w:t xml:space="preserve"> с федеральной рабочей программой по учебному предмету «Математика» (базовый уровень) и включает пояснительную записку, содержание обучения, планируемые результаты освоения программы по математике, тематическое планирование.</w:t>
      </w:r>
    </w:p>
    <w:p w:rsidR="007D3C64" w:rsidRPr="007D3C64" w:rsidRDefault="007D3C64" w:rsidP="007D3C64">
      <w:pPr>
        <w:widowControl w:val="0"/>
        <w:spacing w:after="0" w:line="240" w:lineRule="auto"/>
        <w:ind w:firstLine="709"/>
        <w:jc w:val="both"/>
        <w:rPr>
          <w:rFonts w:ascii="Times New Roman" w:eastAsia="SchoolBookSanPin" w:hAnsi="Times New Roman" w:cs="Times New Roman"/>
          <w:sz w:val="24"/>
          <w:szCs w:val="24"/>
        </w:rPr>
      </w:pPr>
      <w:r w:rsidRPr="007D3C64">
        <w:rPr>
          <w:rFonts w:ascii="Times New Roman" w:eastAsia="SchoolBookSanPin" w:hAnsi="Times New Roman" w:cs="Times New Roman"/>
          <w:sz w:val="24"/>
          <w:szCs w:val="24"/>
        </w:rPr>
        <w:t>Пояснительная записка отражает общие цели и задачи изучения математики,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rsidR="007D3C64" w:rsidRPr="007D3C64" w:rsidRDefault="007D3C64" w:rsidP="007D3C64">
      <w:pPr>
        <w:widowControl w:val="0"/>
        <w:spacing w:after="0" w:line="240" w:lineRule="auto"/>
        <w:ind w:firstLine="709"/>
        <w:jc w:val="both"/>
        <w:rPr>
          <w:rFonts w:ascii="Times New Roman" w:eastAsia="SchoolBookSanPin" w:hAnsi="Times New Roman" w:cs="Times New Roman"/>
          <w:sz w:val="24"/>
          <w:szCs w:val="24"/>
        </w:rPr>
      </w:pPr>
      <w:r w:rsidRPr="007D3C64">
        <w:rPr>
          <w:rFonts w:ascii="Times New Roman" w:eastAsia="SchoolBookSanPin" w:hAnsi="Times New Roman" w:cs="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7D3C64" w:rsidRPr="007D3C64" w:rsidRDefault="007D3C64" w:rsidP="007D3C64">
      <w:pPr>
        <w:widowControl w:val="0"/>
        <w:spacing w:after="0" w:line="240" w:lineRule="auto"/>
        <w:ind w:firstLine="709"/>
        <w:jc w:val="both"/>
        <w:rPr>
          <w:rFonts w:ascii="Times New Roman" w:eastAsia="SchoolBookSanPin" w:hAnsi="Times New Roman" w:cs="Times New Roman"/>
          <w:sz w:val="24"/>
          <w:szCs w:val="24"/>
        </w:rPr>
      </w:pPr>
      <w:r w:rsidRPr="007D3C64">
        <w:rPr>
          <w:rFonts w:ascii="Times New Roman" w:eastAsia="SchoolBookSanPin" w:hAnsi="Times New Roman" w:cs="Times New Roman"/>
          <w:sz w:val="24"/>
          <w:szCs w:val="24"/>
        </w:rPr>
        <w:t>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SchoolBookSanPin" w:hAnsi="Times New Roman" w:cs="Times New Roman"/>
          <w:sz w:val="24"/>
          <w:szCs w:val="24"/>
        </w:rPr>
        <w:t xml:space="preserve">Программа по математике на уровне среднего общего образования разработана </w:t>
      </w:r>
      <w:r w:rsidRPr="007D3C64">
        <w:rPr>
          <w:rFonts w:ascii="Times New Roman" w:eastAsia="Calibri" w:hAnsi="Times New Roman" w:cs="Times New Roman"/>
          <w:sz w:val="24"/>
          <w:szCs w:val="24"/>
        </w:rPr>
        <w:t xml:space="preserve">на основе </w:t>
      </w:r>
      <w:r w:rsidRPr="007D3C64">
        <w:rPr>
          <w:rFonts w:ascii="Times New Roman" w:eastAsia="SchoolBookSanPin" w:hAnsi="Times New Roman" w:cs="Times New Roman"/>
          <w:sz w:val="24"/>
          <w:szCs w:val="24"/>
        </w:rPr>
        <w:t>ФГОС СОО</w:t>
      </w:r>
      <w:r w:rsidRPr="007D3C64">
        <w:rPr>
          <w:rFonts w:ascii="Times New Roman" w:eastAsia="Calibri" w:hAnsi="Times New Roman" w:cs="Times New Roman"/>
          <w:sz w:val="24"/>
          <w:szCs w:val="24"/>
        </w:rPr>
        <w:t xml:space="preserve">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В программе по математике учтены идеи и положения концепции развития математического образования в Российской Федерации. В соответствии с названием концепции, математическое образование должно, в частности, предоставлять каждому обучающемуся возможность достижения уровня математических знаний, необходимого для дальнейшей успешной жизни в обществе. Именно на решение этой </w:t>
      </w:r>
      <w:r w:rsidRPr="007D3C64">
        <w:rPr>
          <w:rFonts w:ascii="Times New Roman" w:eastAsia="Calibri" w:hAnsi="Times New Roman" w:cs="Times New Roman"/>
          <w:b/>
          <w:sz w:val="24"/>
          <w:szCs w:val="24"/>
        </w:rPr>
        <w:t>задачи</w:t>
      </w:r>
      <w:r w:rsidRPr="007D3C64">
        <w:rPr>
          <w:rFonts w:ascii="Times New Roman" w:eastAsia="Calibri" w:hAnsi="Times New Roman" w:cs="Times New Roman"/>
          <w:sz w:val="24"/>
          <w:szCs w:val="24"/>
        </w:rPr>
        <w:t xml:space="preserve"> нацелена программа по математике базового уровня.</w:t>
      </w:r>
    </w:p>
    <w:p w:rsidR="007D3C64" w:rsidRPr="007D3C64" w:rsidRDefault="007D3C64" w:rsidP="007D3C64">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eastAsia="ru-RU"/>
        </w:rPr>
      </w:pPr>
      <w:r w:rsidRPr="007D3C64">
        <w:rPr>
          <w:rFonts w:ascii="Times New Roman" w:eastAsia="Times New Roman" w:hAnsi="Times New Roman" w:cs="Times New Roman"/>
          <w:color w:val="000000"/>
          <w:sz w:val="24"/>
          <w:szCs w:val="24"/>
          <w:lang w:eastAsia="ru-RU"/>
        </w:rPr>
        <w:t>Математика – опорный предмет для изучения смежных дисциплин, что делает базовую математическую подготовку необходимой.</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Практическая полезность математики обусловлена наличием пространственных форм, количественных отношений, экономических расчетов; необходимостью математических знаний в понимании принципов устройства и использования современной техники, восприятия и интерпретация разнообразной социальной, экономической информации; практических приёмов геометрических измерений и построений, </w:t>
      </w:r>
      <w:proofErr w:type="spellStart"/>
      <w:r w:rsidRPr="007D3C64">
        <w:rPr>
          <w:rFonts w:ascii="Times New Roman" w:eastAsia="Calibri" w:hAnsi="Times New Roman" w:cs="Times New Roman"/>
          <w:sz w:val="24"/>
          <w:szCs w:val="24"/>
        </w:rPr>
        <w:t>читения</w:t>
      </w:r>
      <w:proofErr w:type="spellEnd"/>
      <w:r w:rsidRPr="007D3C64">
        <w:rPr>
          <w:rFonts w:ascii="Times New Roman" w:eastAsia="Calibri" w:hAnsi="Times New Roman" w:cs="Times New Roman"/>
          <w:sz w:val="24"/>
          <w:szCs w:val="24"/>
        </w:rPr>
        <w:t xml:space="preserve"> информации, представленной в виде таблиц, диаграмм и графиков.</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Применение математического стиля мышления, проявляющегося в определённых умственных навыках, приёмах и методах мышления человека, процессах обобщения и конкретизации, анализа и синтеза, классификации и систематизации, абстрагирования и аналогий как формировании алгоритмической компоненты мышления и воспитании умений действовать по заданным алгоритмам, позволяющей совершенствовать известные и конструировать новые. Объекты математических умозаключений, правила их конструирования раскрывают механизм логических построений, способствуют выработке умений формулировать, обосновывать и доказывать суждения, тем самым развивают логическое мышление.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Обучение математике как возможность развития у обучающихся точной, рациональной и информативной речи, умения отбирать наиболее подходящие языковые, символические, графические средства для выражения суждений и наглядного их представления.</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Общее знакомство с методами познания действительности, представление о предмете и методе математики, его отличия от методов естественных и гуманитарных наук, об особенностях применения математики для решения научных и прикладных задач как необходимый компонент общей культуры.</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lastRenderedPageBreak/>
        <w:t xml:space="preserve"> 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Приоритетными </w:t>
      </w:r>
      <w:r w:rsidRPr="007D3C64">
        <w:rPr>
          <w:rFonts w:ascii="Times New Roman" w:eastAsia="Calibri" w:hAnsi="Times New Roman" w:cs="Times New Roman"/>
          <w:b/>
          <w:sz w:val="24"/>
          <w:szCs w:val="24"/>
        </w:rPr>
        <w:t>целями</w:t>
      </w:r>
      <w:r w:rsidRPr="007D3C64">
        <w:rPr>
          <w:rFonts w:ascii="Times New Roman" w:eastAsia="Calibri" w:hAnsi="Times New Roman" w:cs="Times New Roman"/>
          <w:sz w:val="24"/>
          <w:szCs w:val="24"/>
        </w:rPr>
        <w:t xml:space="preserve"> обучения математике в 10–11 классах на базовом уровне являются:</w:t>
      </w:r>
    </w:p>
    <w:p w:rsidR="007D3C64" w:rsidRPr="007D3C64" w:rsidRDefault="007D3C64" w:rsidP="007D3C64">
      <w:pPr>
        <w:widowControl w:val="0"/>
        <w:numPr>
          <w:ilvl w:val="0"/>
          <w:numId w:val="1"/>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7D3C64" w:rsidRPr="007D3C64" w:rsidRDefault="007D3C64" w:rsidP="007D3C64">
      <w:pPr>
        <w:widowControl w:val="0"/>
        <w:numPr>
          <w:ilvl w:val="0"/>
          <w:numId w:val="1"/>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7D3C64" w:rsidRPr="007D3C64" w:rsidRDefault="007D3C64" w:rsidP="007D3C64">
      <w:pPr>
        <w:widowControl w:val="0"/>
        <w:numPr>
          <w:ilvl w:val="0"/>
          <w:numId w:val="1"/>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7D3C64" w:rsidRPr="007D3C64" w:rsidRDefault="007D3C64" w:rsidP="007D3C64">
      <w:pPr>
        <w:widowControl w:val="0"/>
        <w:numPr>
          <w:ilvl w:val="0"/>
          <w:numId w:val="1"/>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Основными линиями содержания математики в 10–11 классах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Содержательные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ФГОС СОО требование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относится ко всем учебным курсам, а формирование логических умений распределяется по всем годам обучения на уровне среднего общего образования.</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 соответствии с ФГОС СОО математика является обязательным предметом на данном уровне образования. Программой по математике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Общее число часов, рекомендованных для изучения математики – 340 часов: в 10 классе – 170 часов (5 часов в неделю), в 11 классе – 170 часов (5 часов в неделю). </w:t>
      </w:r>
      <w:bookmarkStart w:id="1" w:name="_Toc73394990"/>
    </w:p>
    <w:bookmarkEnd w:id="1"/>
    <w:p w:rsidR="007D3C64" w:rsidRPr="007D3C64" w:rsidRDefault="007D3C64" w:rsidP="007D3C64">
      <w:pPr>
        <w:widowControl w:val="0"/>
        <w:spacing w:after="0" w:line="240" w:lineRule="auto"/>
        <w:ind w:firstLine="709"/>
        <w:contextualSpacing/>
        <w:jc w:val="both"/>
        <w:rPr>
          <w:rFonts w:ascii="Calibri" w:eastAsia="Calibri" w:hAnsi="Calibri" w:cs="Times New Roman"/>
          <w:sz w:val="24"/>
          <w:szCs w:val="24"/>
        </w:rPr>
      </w:pPr>
      <w:r w:rsidRPr="007D3C64">
        <w:rPr>
          <w:rFonts w:ascii="Times New Roman" w:eastAsia="Calibri" w:hAnsi="Times New Roman" w:cs="Times New Roman"/>
          <w:sz w:val="24"/>
          <w:szCs w:val="24"/>
        </w:rPr>
        <w:t>Планируемые результаты освоения программы по математике базовый уровень на уровне среднего общего образования.</w:t>
      </w:r>
      <w:r w:rsidRPr="007D3C64">
        <w:rPr>
          <w:rFonts w:ascii="Calibri" w:eastAsia="Calibri" w:hAnsi="Calibri" w:cs="Times New Roman"/>
          <w:sz w:val="24"/>
          <w:szCs w:val="24"/>
        </w:rPr>
        <w:t xml:space="preserve">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color w:val="000000"/>
          <w:sz w:val="24"/>
          <w:szCs w:val="24"/>
        </w:rPr>
      </w:pPr>
      <w:bookmarkStart w:id="2" w:name="_Toc73394992"/>
      <w:r w:rsidRPr="007D3C64">
        <w:rPr>
          <w:rFonts w:ascii="Times New Roman" w:eastAsia="Calibri" w:hAnsi="Times New Roman" w:cs="Times New Roman"/>
          <w:color w:val="000000"/>
          <w:sz w:val="24"/>
          <w:szCs w:val="24"/>
        </w:rPr>
        <w:t>В результате изучения математики на уровне среднего общего образования у обучающегося будут сформированы следующие личностные результаты:</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1) гражданского воспитания:</w:t>
      </w:r>
    </w:p>
    <w:p w:rsidR="007D3C64" w:rsidRPr="007D3C64" w:rsidRDefault="007D3C64" w:rsidP="007D3C64">
      <w:pPr>
        <w:widowControl w:val="0"/>
        <w:numPr>
          <w:ilvl w:val="0"/>
          <w:numId w:val="2"/>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2) патриотического воспитания:</w:t>
      </w:r>
    </w:p>
    <w:p w:rsidR="007D3C64" w:rsidRPr="007D3C64" w:rsidRDefault="007D3C64" w:rsidP="007D3C64">
      <w:pPr>
        <w:widowControl w:val="0"/>
        <w:numPr>
          <w:ilvl w:val="0"/>
          <w:numId w:val="3"/>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7D3C64" w:rsidRPr="007D3C64" w:rsidRDefault="007D3C64" w:rsidP="007D3C64">
      <w:pPr>
        <w:widowControl w:val="0"/>
        <w:spacing w:after="0" w:line="240" w:lineRule="auto"/>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3) духовно-нравственного воспитания:</w:t>
      </w:r>
    </w:p>
    <w:p w:rsidR="007D3C64" w:rsidRPr="007D3C64" w:rsidRDefault="007D3C64" w:rsidP="007D3C64">
      <w:pPr>
        <w:widowControl w:val="0"/>
        <w:numPr>
          <w:ilvl w:val="0"/>
          <w:numId w:val="4"/>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w:t>
      </w:r>
      <w:r w:rsidRPr="007D3C64">
        <w:rPr>
          <w:rFonts w:ascii="Times New Roman" w:eastAsia="Calibri" w:hAnsi="Times New Roman" w:cs="Times New Roman"/>
          <w:sz w:val="24"/>
          <w:szCs w:val="24"/>
        </w:rPr>
        <w:lastRenderedPageBreak/>
        <w:t>деятельностью учёного, осознание личного вклада в построение устойчивого будущего;</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4) эстетического воспитания:</w:t>
      </w:r>
    </w:p>
    <w:p w:rsidR="007D3C64" w:rsidRPr="007D3C64" w:rsidRDefault="007D3C64" w:rsidP="007D3C64">
      <w:pPr>
        <w:widowControl w:val="0"/>
        <w:numPr>
          <w:ilvl w:val="0"/>
          <w:numId w:val="5"/>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5) физического воспитания:</w:t>
      </w:r>
    </w:p>
    <w:p w:rsidR="007D3C64" w:rsidRPr="007D3C64" w:rsidRDefault="007D3C64" w:rsidP="007D3C64">
      <w:pPr>
        <w:widowControl w:val="0"/>
        <w:numPr>
          <w:ilvl w:val="0"/>
          <w:numId w:val="6"/>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6) трудового воспитания:</w:t>
      </w:r>
    </w:p>
    <w:p w:rsidR="007D3C64" w:rsidRPr="007D3C64" w:rsidRDefault="007D3C64" w:rsidP="007D3C64">
      <w:pPr>
        <w:widowControl w:val="0"/>
        <w:numPr>
          <w:ilvl w:val="0"/>
          <w:numId w:val="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7) экологического воспитания:</w:t>
      </w:r>
    </w:p>
    <w:p w:rsidR="007D3C64" w:rsidRPr="007D3C64" w:rsidRDefault="007D3C64" w:rsidP="007D3C64">
      <w:pPr>
        <w:widowControl w:val="0"/>
        <w:numPr>
          <w:ilvl w:val="0"/>
          <w:numId w:val="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8) ценности научного познания: </w:t>
      </w:r>
    </w:p>
    <w:p w:rsidR="007D3C64" w:rsidRPr="007D3C64" w:rsidRDefault="007D3C64" w:rsidP="007D3C64">
      <w:pPr>
        <w:widowControl w:val="0"/>
        <w:numPr>
          <w:ilvl w:val="0"/>
          <w:numId w:val="9"/>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bookmarkEnd w:id="2"/>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D3C64" w:rsidRPr="007D3C64" w:rsidRDefault="007D3C64" w:rsidP="007D3C64">
      <w:pPr>
        <w:widowControl w:val="0"/>
        <w:spacing w:after="0" w:line="240" w:lineRule="auto"/>
        <w:ind w:firstLine="709"/>
        <w:jc w:val="both"/>
        <w:rPr>
          <w:rFonts w:ascii="Times New Roman" w:eastAsia="SchoolBookSanPin" w:hAnsi="Times New Roman" w:cs="Times New Roman"/>
          <w:sz w:val="24"/>
          <w:szCs w:val="24"/>
        </w:rPr>
      </w:pPr>
      <w:r w:rsidRPr="007D3C64">
        <w:rPr>
          <w:rFonts w:ascii="Times New Roman" w:eastAsia="SchoolBookSanPin" w:hAnsi="Times New Roman" w:cs="Times New Roman"/>
          <w:color w:val="000000"/>
          <w:sz w:val="24"/>
          <w:szCs w:val="24"/>
        </w:rPr>
        <w:t>У</w:t>
      </w:r>
      <w:r w:rsidRPr="007D3C64">
        <w:rPr>
          <w:rFonts w:ascii="Times New Roman" w:eastAsia="SchoolBookSanPin" w:hAnsi="Times New Roman" w:cs="Times New Roman"/>
          <w:sz w:val="24"/>
          <w:szCs w:val="24"/>
        </w:rPr>
        <w:t xml:space="preserve"> обучающегося будут сформированы следующие базовые логические действия как часть </w:t>
      </w:r>
      <w:r w:rsidRPr="007D3C64">
        <w:rPr>
          <w:rFonts w:ascii="Times New Roman" w:eastAsia="SchoolBookSanPin" w:hAnsi="Times New Roman" w:cs="Times New Roman"/>
          <w:bCs/>
          <w:sz w:val="24"/>
          <w:szCs w:val="24"/>
        </w:rPr>
        <w:t>познавательных универсальных учебных действий</w:t>
      </w:r>
      <w:r w:rsidRPr="007D3C64">
        <w:rPr>
          <w:rFonts w:ascii="Times New Roman" w:eastAsia="SchoolBookSanPin" w:hAnsi="Times New Roman" w:cs="Times New Roman"/>
          <w:sz w:val="24"/>
          <w:szCs w:val="24"/>
        </w:rPr>
        <w:t>:</w:t>
      </w:r>
    </w:p>
    <w:p w:rsidR="007D3C64" w:rsidRPr="007D3C64" w:rsidRDefault="007D3C64" w:rsidP="007D3C64">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D3C64" w:rsidRPr="007D3C64" w:rsidRDefault="007D3C64" w:rsidP="007D3C64">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rsidR="007D3C64" w:rsidRPr="007D3C64" w:rsidRDefault="007D3C64" w:rsidP="007D3C64">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7D3C64" w:rsidRPr="007D3C64" w:rsidRDefault="007D3C64" w:rsidP="007D3C64">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делать выводы с использованием законов логики, дедуктивных и индуктивных умозаключений, умозаключений по аналогии;</w:t>
      </w:r>
    </w:p>
    <w:p w:rsidR="007D3C64" w:rsidRPr="007D3C64" w:rsidRDefault="007D3C64" w:rsidP="007D3C64">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7D3C64" w:rsidRPr="007D3C64" w:rsidRDefault="007D3C64" w:rsidP="007D3C64">
      <w:pPr>
        <w:widowControl w:val="0"/>
        <w:numPr>
          <w:ilvl w:val="0"/>
          <w:numId w:val="10"/>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SchoolBookSanPin" w:hAnsi="Times New Roman" w:cs="Times New Roman"/>
          <w:sz w:val="24"/>
          <w:szCs w:val="24"/>
        </w:rPr>
        <w:t xml:space="preserve">У обучающегося будут сформированы следующие базовые исследовательские действия как часть </w:t>
      </w:r>
      <w:r w:rsidRPr="007D3C64">
        <w:rPr>
          <w:rFonts w:ascii="Times New Roman" w:eastAsia="SchoolBookSanPin" w:hAnsi="Times New Roman" w:cs="Times New Roman"/>
          <w:bCs/>
          <w:sz w:val="24"/>
          <w:szCs w:val="24"/>
        </w:rPr>
        <w:t>познавательных универсальных учебных действий</w:t>
      </w:r>
      <w:r w:rsidRPr="007D3C64">
        <w:rPr>
          <w:rFonts w:ascii="Times New Roman" w:eastAsia="SchoolBookSanPin" w:hAnsi="Times New Roman" w:cs="Times New Roman"/>
          <w:sz w:val="24"/>
          <w:szCs w:val="24"/>
        </w:rPr>
        <w:t>:</w:t>
      </w:r>
    </w:p>
    <w:p w:rsidR="007D3C64" w:rsidRPr="007D3C64" w:rsidRDefault="007D3C64" w:rsidP="007D3C64">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D3C64" w:rsidRPr="007D3C64" w:rsidRDefault="007D3C64" w:rsidP="007D3C64">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lastRenderedPageBreak/>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7D3C64" w:rsidRPr="007D3C64" w:rsidRDefault="007D3C64" w:rsidP="007D3C64">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D3C64" w:rsidRPr="007D3C64" w:rsidRDefault="007D3C64" w:rsidP="007D3C64">
      <w:pPr>
        <w:widowControl w:val="0"/>
        <w:numPr>
          <w:ilvl w:val="0"/>
          <w:numId w:val="11"/>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прогнозировать возможное развитие процесса, а также выдвигать предположения о его развитии в новых условиях.</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SchoolBookSanPin" w:hAnsi="Times New Roman" w:cs="Times New Roman"/>
          <w:sz w:val="24"/>
          <w:szCs w:val="24"/>
        </w:rPr>
        <w:t xml:space="preserve">У обучающегося будут сформированы умения работать с информацией как часть </w:t>
      </w:r>
      <w:r w:rsidRPr="007D3C64">
        <w:rPr>
          <w:rFonts w:ascii="Times New Roman" w:eastAsia="SchoolBookSanPin" w:hAnsi="Times New Roman" w:cs="Times New Roman"/>
          <w:bCs/>
          <w:sz w:val="24"/>
          <w:szCs w:val="24"/>
        </w:rPr>
        <w:t>познавательных универсальных учебных действий</w:t>
      </w:r>
      <w:r w:rsidRPr="007D3C64">
        <w:rPr>
          <w:rFonts w:ascii="Times New Roman" w:eastAsia="SchoolBookSanPin" w:hAnsi="Times New Roman" w:cs="Times New Roman"/>
          <w:sz w:val="24"/>
          <w:szCs w:val="24"/>
        </w:rPr>
        <w:t>:</w:t>
      </w:r>
    </w:p>
    <w:p w:rsidR="007D3C64" w:rsidRPr="007D3C64" w:rsidRDefault="007D3C64" w:rsidP="007D3C64">
      <w:pPr>
        <w:widowControl w:val="0"/>
        <w:numPr>
          <w:ilvl w:val="0"/>
          <w:numId w:val="12"/>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выявлять дефициты информации, данных, необходимых для ответа на вопрос и для решения задачи;</w:t>
      </w:r>
    </w:p>
    <w:p w:rsidR="007D3C64" w:rsidRPr="007D3C64" w:rsidRDefault="007D3C64" w:rsidP="007D3C64">
      <w:pPr>
        <w:widowControl w:val="0"/>
        <w:numPr>
          <w:ilvl w:val="0"/>
          <w:numId w:val="12"/>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7D3C64" w:rsidRPr="007D3C64" w:rsidRDefault="007D3C64" w:rsidP="007D3C64">
      <w:pPr>
        <w:widowControl w:val="0"/>
        <w:numPr>
          <w:ilvl w:val="0"/>
          <w:numId w:val="12"/>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структурировать информацию, представлять её в различных формах, иллюстрировать графически;</w:t>
      </w:r>
    </w:p>
    <w:p w:rsidR="007D3C64" w:rsidRPr="007D3C64" w:rsidRDefault="007D3C64" w:rsidP="007D3C64">
      <w:pPr>
        <w:widowControl w:val="0"/>
        <w:numPr>
          <w:ilvl w:val="0"/>
          <w:numId w:val="12"/>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оценивать надёжность информации по самостоятельно сформулированным критериям.</w:t>
      </w:r>
    </w:p>
    <w:p w:rsidR="007D3C64" w:rsidRPr="007D3C64" w:rsidRDefault="007D3C64" w:rsidP="007D3C64">
      <w:pPr>
        <w:widowControl w:val="0"/>
        <w:spacing w:after="0" w:line="240" w:lineRule="auto"/>
        <w:ind w:firstLine="709"/>
        <w:contextualSpacing/>
        <w:jc w:val="both"/>
        <w:rPr>
          <w:rFonts w:ascii="Times New Roman" w:eastAsia="SchoolBookSanPin" w:hAnsi="Times New Roman" w:cs="Times New Roman"/>
          <w:sz w:val="24"/>
          <w:szCs w:val="24"/>
        </w:rPr>
      </w:pPr>
      <w:r w:rsidRPr="007D3C64">
        <w:rPr>
          <w:rFonts w:ascii="Times New Roman" w:eastAsia="SchoolBookSanPin" w:hAnsi="Times New Roman" w:cs="Times New Roman"/>
          <w:sz w:val="24"/>
          <w:szCs w:val="24"/>
        </w:rPr>
        <w:t xml:space="preserve">У обучающегося будут сформированы умения общения как часть </w:t>
      </w:r>
      <w:r w:rsidRPr="007D3C64">
        <w:rPr>
          <w:rFonts w:ascii="Times New Roman" w:eastAsia="SchoolBookSanPin" w:hAnsi="Times New Roman" w:cs="Times New Roman"/>
          <w:bCs/>
          <w:sz w:val="24"/>
          <w:szCs w:val="24"/>
        </w:rPr>
        <w:t>коммуникативных универсальных учебных действий</w:t>
      </w:r>
      <w:r w:rsidRPr="007D3C64">
        <w:rPr>
          <w:rFonts w:ascii="Times New Roman" w:eastAsia="SchoolBookSanPin" w:hAnsi="Times New Roman" w:cs="Times New Roman"/>
          <w:sz w:val="24"/>
          <w:szCs w:val="24"/>
        </w:rPr>
        <w:t>:</w:t>
      </w:r>
    </w:p>
    <w:p w:rsidR="007D3C64" w:rsidRPr="007D3C64" w:rsidRDefault="007D3C64" w:rsidP="007D3C64">
      <w:pPr>
        <w:widowControl w:val="0"/>
        <w:numPr>
          <w:ilvl w:val="0"/>
          <w:numId w:val="13"/>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7D3C64" w:rsidRPr="007D3C64" w:rsidRDefault="007D3C64" w:rsidP="007D3C64">
      <w:pPr>
        <w:widowControl w:val="0"/>
        <w:numPr>
          <w:ilvl w:val="0"/>
          <w:numId w:val="13"/>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D3C64" w:rsidRPr="007D3C64" w:rsidRDefault="007D3C64" w:rsidP="007D3C64">
      <w:pPr>
        <w:widowControl w:val="0"/>
        <w:numPr>
          <w:ilvl w:val="0"/>
          <w:numId w:val="13"/>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SchoolBookSanPin" w:hAnsi="Times New Roman" w:cs="Times New Roman"/>
          <w:sz w:val="24"/>
          <w:szCs w:val="24"/>
        </w:rPr>
        <w:t xml:space="preserve">У обучающегося будут сформированы умения самоорганизации как часть </w:t>
      </w:r>
      <w:r w:rsidRPr="007D3C64">
        <w:rPr>
          <w:rFonts w:ascii="Times New Roman" w:eastAsia="SchoolBookSanPin" w:hAnsi="Times New Roman" w:cs="Times New Roman"/>
          <w:bCs/>
          <w:sz w:val="24"/>
          <w:szCs w:val="24"/>
        </w:rPr>
        <w:t>регулятивных универсальных учебных действий</w:t>
      </w:r>
      <w:r w:rsidRPr="007D3C64">
        <w:rPr>
          <w:rFonts w:ascii="Times New Roman" w:eastAsia="SchoolBookSanPin" w:hAnsi="Times New Roman" w:cs="Times New Roman"/>
          <w:sz w:val="24"/>
          <w:szCs w:val="24"/>
        </w:rPr>
        <w:t>:</w:t>
      </w:r>
    </w:p>
    <w:p w:rsidR="007D3C64" w:rsidRPr="007D3C64" w:rsidRDefault="007D3C64" w:rsidP="007D3C64">
      <w:pPr>
        <w:widowControl w:val="0"/>
        <w:numPr>
          <w:ilvl w:val="0"/>
          <w:numId w:val="14"/>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D3C64" w:rsidRPr="007D3C64" w:rsidRDefault="007D3C64" w:rsidP="007D3C64">
      <w:pPr>
        <w:widowControl w:val="0"/>
        <w:spacing w:after="0" w:line="240" w:lineRule="auto"/>
        <w:ind w:firstLine="709"/>
        <w:contextualSpacing/>
        <w:jc w:val="both"/>
        <w:rPr>
          <w:rFonts w:ascii="Times New Roman" w:eastAsia="SchoolBookSanPin" w:hAnsi="Times New Roman" w:cs="Times New Roman"/>
          <w:sz w:val="24"/>
          <w:szCs w:val="24"/>
        </w:rPr>
      </w:pPr>
      <w:r w:rsidRPr="007D3C64">
        <w:rPr>
          <w:rFonts w:ascii="Times New Roman" w:eastAsia="SchoolBookSanPin" w:hAnsi="Times New Roman" w:cs="Times New Roman"/>
          <w:sz w:val="24"/>
          <w:szCs w:val="24"/>
        </w:rPr>
        <w:t xml:space="preserve">У обучающегося будут сформированы умения самоконтроля как часть </w:t>
      </w:r>
      <w:r w:rsidRPr="007D3C64">
        <w:rPr>
          <w:rFonts w:ascii="Times New Roman" w:eastAsia="SchoolBookSanPin" w:hAnsi="Times New Roman" w:cs="Times New Roman"/>
          <w:bCs/>
          <w:sz w:val="24"/>
          <w:szCs w:val="24"/>
        </w:rPr>
        <w:t>регулятивных универсальных учебных действий</w:t>
      </w:r>
      <w:r w:rsidRPr="007D3C64">
        <w:rPr>
          <w:rFonts w:ascii="Times New Roman" w:eastAsia="SchoolBookSanPin" w:hAnsi="Times New Roman" w:cs="Times New Roman"/>
          <w:sz w:val="24"/>
          <w:szCs w:val="24"/>
        </w:rPr>
        <w:t>:</w:t>
      </w:r>
    </w:p>
    <w:p w:rsidR="007D3C64" w:rsidRPr="007D3C64" w:rsidRDefault="007D3C64" w:rsidP="007D3C64">
      <w:pPr>
        <w:widowControl w:val="0"/>
        <w:numPr>
          <w:ilvl w:val="0"/>
          <w:numId w:val="15"/>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7D3C64" w:rsidRPr="007D3C64" w:rsidRDefault="007D3C64" w:rsidP="007D3C64">
      <w:pPr>
        <w:widowControl w:val="0"/>
        <w:numPr>
          <w:ilvl w:val="0"/>
          <w:numId w:val="15"/>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7D3C64" w:rsidRPr="007D3C64" w:rsidRDefault="007D3C64" w:rsidP="007D3C64">
      <w:pPr>
        <w:widowControl w:val="0"/>
        <w:numPr>
          <w:ilvl w:val="0"/>
          <w:numId w:val="15"/>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оценивать соответствие результата цели и условиям, объяснять причины достижения или </w:t>
      </w:r>
      <w:proofErr w:type="spellStart"/>
      <w:r w:rsidRPr="007D3C64">
        <w:rPr>
          <w:rFonts w:ascii="Times New Roman" w:eastAsia="Calibri" w:hAnsi="Times New Roman" w:cs="Times New Roman"/>
          <w:sz w:val="24"/>
          <w:szCs w:val="24"/>
        </w:rPr>
        <w:t>недостижения</w:t>
      </w:r>
      <w:proofErr w:type="spellEnd"/>
      <w:r w:rsidRPr="007D3C64">
        <w:rPr>
          <w:rFonts w:ascii="Times New Roman" w:eastAsia="Calibri" w:hAnsi="Times New Roman" w:cs="Times New Roman"/>
          <w:sz w:val="24"/>
          <w:szCs w:val="24"/>
        </w:rPr>
        <w:t xml:space="preserve"> результатов деятельности, находить ошибку, давать оценку приобретённому опыту.</w:t>
      </w:r>
    </w:p>
    <w:p w:rsidR="007D3C64" w:rsidRPr="007D3C64" w:rsidRDefault="007D3C64" w:rsidP="007D3C64">
      <w:pPr>
        <w:widowControl w:val="0"/>
        <w:spacing w:after="0" w:line="240" w:lineRule="auto"/>
        <w:ind w:firstLine="709"/>
        <w:contextualSpacing/>
        <w:jc w:val="both"/>
        <w:rPr>
          <w:rFonts w:ascii="Times New Roman" w:eastAsia="SchoolBookSanPin" w:hAnsi="Times New Roman" w:cs="Times New Roman"/>
          <w:sz w:val="24"/>
          <w:szCs w:val="24"/>
        </w:rPr>
      </w:pPr>
      <w:r w:rsidRPr="007D3C64">
        <w:rPr>
          <w:rFonts w:ascii="Times New Roman" w:eastAsia="SchoolBookSanPin" w:hAnsi="Times New Roman" w:cs="Times New Roman"/>
          <w:sz w:val="24"/>
          <w:szCs w:val="24"/>
        </w:rPr>
        <w:t>У обучающегося будут сформированы умения совместной деятельности:</w:t>
      </w:r>
    </w:p>
    <w:p w:rsidR="007D3C64" w:rsidRPr="007D3C64" w:rsidRDefault="007D3C64" w:rsidP="007D3C64">
      <w:pPr>
        <w:widowControl w:val="0"/>
        <w:numPr>
          <w:ilvl w:val="0"/>
          <w:numId w:val="16"/>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D3C64" w:rsidRPr="007D3C64" w:rsidRDefault="007D3C64" w:rsidP="007D3C64">
      <w:pPr>
        <w:widowControl w:val="0"/>
        <w:numPr>
          <w:ilvl w:val="0"/>
          <w:numId w:val="16"/>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color w:val="000000"/>
          <w:sz w:val="24"/>
          <w:szCs w:val="24"/>
        </w:rPr>
      </w:pP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color w:val="000000"/>
          <w:sz w:val="24"/>
          <w:szCs w:val="24"/>
        </w:rPr>
      </w:pPr>
      <w:r w:rsidRPr="007D3C64">
        <w:rPr>
          <w:rFonts w:ascii="Times New Roman" w:eastAsia="Calibri" w:hAnsi="Times New Roman" w:cs="Times New Roman"/>
          <w:color w:val="000000"/>
          <w:sz w:val="24"/>
          <w:szCs w:val="24"/>
        </w:rPr>
        <w:t xml:space="preserve">Предметные результаты освоения программы по математике на базовом уровне на уровне </w:t>
      </w:r>
      <w:r w:rsidRPr="007D3C64">
        <w:rPr>
          <w:rFonts w:ascii="Times New Roman" w:eastAsia="Calibri" w:hAnsi="Times New Roman" w:cs="Times New Roman"/>
          <w:color w:val="000000"/>
          <w:sz w:val="24"/>
          <w:szCs w:val="24"/>
        </w:rPr>
        <w:lastRenderedPageBreak/>
        <w:t xml:space="preserve">среднего общего образования представлены по годам обучения в рамках отдельных </w:t>
      </w:r>
      <w:r w:rsidRPr="007D3C64">
        <w:rPr>
          <w:rFonts w:ascii="Times New Roman" w:eastAsia="Calibri" w:hAnsi="Times New Roman" w:cs="Times New Roman"/>
          <w:sz w:val="24"/>
          <w:szCs w:val="24"/>
        </w:rPr>
        <w:t>учебных</w:t>
      </w:r>
      <w:r w:rsidRPr="007D3C64">
        <w:rPr>
          <w:rFonts w:ascii="Times New Roman" w:eastAsia="Calibri" w:hAnsi="Times New Roman" w:cs="Times New Roman"/>
          <w:color w:val="000000"/>
          <w:sz w:val="24"/>
          <w:szCs w:val="24"/>
        </w:rPr>
        <w:t xml:space="preserve"> курсов в соответствующих разделах программы по математике.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b/>
          <w:sz w:val="24"/>
          <w:szCs w:val="24"/>
        </w:rPr>
      </w:pPr>
      <w:bookmarkStart w:id="3" w:name="_Toc118726581"/>
    </w:p>
    <w:p w:rsidR="007D3C64" w:rsidRDefault="007D3C64">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D3C64" w:rsidRDefault="007D3C64" w:rsidP="007D3C64">
      <w:pPr>
        <w:widowControl w:val="0"/>
        <w:spacing w:after="0" w:line="240" w:lineRule="auto"/>
        <w:ind w:firstLine="709"/>
        <w:contextualSpacing/>
        <w:jc w:val="both"/>
        <w:rPr>
          <w:rFonts w:ascii="Times New Roman" w:eastAsia="Calibri" w:hAnsi="Times New Roman" w:cs="Times New Roman"/>
          <w:b/>
          <w:sz w:val="24"/>
          <w:szCs w:val="24"/>
        </w:rPr>
      </w:pPr>
      <w:r w:rsidRPr="007D3C64">
        <w:rPr>
          <w:rFonts w:ascii="Times New Roman" w:eastAsia="Calibri" w:hAnsi="Times New Roman" w:cs="Times New Roman"/>
          <w:b/>
          <w:sz w:val="24"/>
          <w:szCs w:val="24"/>
        </w:rPr>
        <w:lastRenderedPageBreak/>
        <w:t>2.1.6.1. РАБОЧАЯ ПРОГРАММА УЧЕБНОГО КУРСА «АЛГЕБРА И НАЧАЛА МАТЕМАТИЧЕСКОГО АНАЛИЗА»</w:t>
      </w:r>
      <w:bookmarkEnd w:id="3"/>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b/>
          <w:sz w:val="24"/>
          <w:szCs w:val="24"/>
        </w:rPr>
      </w:pPr>
    </w:p>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ПОЯСНИТЕЛЬНАЯ ЗАПИСКА</w:t>
      </w:r>
    </w:p>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b/>
          <w:sz w:val="24"/>
          <w:szCs w:val="24"/>
        </w:rPr>
      </w:pP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Учебный курс «Алгебра и начала математического анализа» обеспечивает инструментальную базу для изучения всех естественно-научных курсов, формирует логическое и абстрактное мышление обучающихся на уровне, необходимом для освоения учебных курсов информатики, обществознания, истории, словесности. В рамках учебного курса «Алгебра и начала математического анализа» обучающиеся овладевают универсальным языком современной науки, которая формулирует свои достижения в математической форме.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на уровне среднего общего образования обучающиеся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Учебный курс алгебры и начал математического анализа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 основе методики обучения алгебре и началам математического анализа лежит деятельностный принцип обучения.</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 структуре программы по алгебре и началам анализа выделяются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Данный учебный курс является интегративным, объединяя в себе содержание нескольких математических дисциплин: алгебра, тригонометрия, математический анализ, теория множеств и другие. Обучающиеся овладевают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учебном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Содержательная 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w:t>
      </w:r>
      <w:r w:rsidRPr="007D3C64">
        <w:rPr>
          <w:rFonts w:ascii="Times New Roman" w:eastAsia="Calibri" w:hAnsi="Times New Roman" w:cs="Times New Roman"/>
          <w:sz w:val="24"/>
          <w:szCs w:val="24"/>
        </w:rPr>
        <w:lastRenderedPageBreak/>
        <w:t>производной,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целых, рациональных, иррациональных и тригонометрических выражений, а также выражений, содержащих степени и логарифмы. В ходе изучения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Изучение материала способствует развитию алгоритмического мышления, способности к обобщению и конкретизации, использованию аналогий.</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объёмы тел, находить скорости и ускорения процессов. Содержательная линия открывает новые возможности построения математических моделей реальных ситуаций, нахождения наилучшего решения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Содержательно-методическая линия «Множества и логика» в основном 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Важно дать возможность обучающемуся понимать теоретико-множественный язык современной математики и использовать его для выражения своих мыслей.</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 учебном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Задания включены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Общее число часов, рекомендованных для изучения учебного курса «Алгебра и начала математического анализа», – 170 часов: в 10 классе – 68 часов (2 часа в неделю), в 11 классе –102 часа (3 часа в неделю).</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p>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b/>
          <w:sz w:val="24"/>
          <w:szCs w:val="24"/>
        </w:rPr>
      </w:pPr>
      <w:bookmarkStart w:id="4" w:name="_Toc118726584"/>
      <w:r>
        <w:rPr>
          <w:rFonts w:ascii="Times New Roman" w:eastAsia="Calibri" w:hAnsi="Times New Roman" w:cs="Times New Roman"/>
          <w:b/>
          <w:sz w:val="24"/>
          <w:szCs w:val="24"/>
        </w:rPr>
        <w:t>СОДЕРЖАНИЕ ОБУЧЕНИЯ В 10 КЛАССЕ</w:t>
      </w:r>
    </w:p>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sz w:val="24"/>
          <w:szCs w:val="24"/>
        </w:rPr>
      </w:pP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1. Числа и вычисления.</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w:t>
      </w:r>
      <w:r w:rsidRPr="007D3C64">
        <w:rPr>
          <w:rFonts w:ascii="Times New Roman" w:eastAsia="Calibri" w:hAnsi="Times New Roman" w:cs="Times New Roman"/>
          <w:sz w:val="24"/>
          <w:szCs w:val="24"/>
        </w:rPr>
        <w:lastRenderedPageBreak/>
        <w:t>числовых выражений. Применение дробей и процентов для решения прикладных задач из различных отраслей знаний и реальной жизни.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Арифметический корень натуральной степени. Действия с арифметическими корнями натуральной степени.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Синус, косинус и тангенс числового аргумента. Арксинус, арккосинус, арктангенс числового аргумента.</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2. Уравнения и неравенства.</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Тождества и тождественные преобразования.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Преобразование тригонометрических выражений. Основные тригонометрические формулы.</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Уравнение, корень уравнения. Неравенство, решение неравенства. Метод интервалов.</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Решение целых и дробно-рациональных уравнений и неравенств.</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Решение иррациональных уравнений и неравенств.</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Решение тригонометрических уравнений.</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Применение уравнений и неравенств к решению математических задач и задач из различных областей науки и реальной жизни.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3. Функции и графики.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Функция, способы задания функции. График функции. Взаимно обратные функции.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Область определения и множество значений функции. Нули функции. Промежутки </w:t>
      </w:r>
      <w:proofErr w:type="spellStart"/>
      <w:r w:rsidRPr="007D3C64">
        <w:rPr>
          <w:rFonts w:ascii="Times New Roman" w:eastAsia="Calibri" w:hAnsi="Times New Roman" w:cs="Times New Roman"/>
          <w:sz w:val="24"/>
          <w:szCs w:val="24"/>
        </w:rPr>
        <w:t>знакопостоянства</w:t>
      </w:r>
      <w:proofErr w:type="spellEnd"/>
      <w:r w:rsidRPr="007D3C64">
        <w:rPr>
          <w:rFonts w:ascii="Times New Roman" w:eastAsia="Calibri" w:hAnsi="Times New Roman" w:cs="Times New Roman"/>
          <w:sz w:val="24"/>
          <w:szCs w:val="24"/>
        </w:rPr>
        <w:t>. Чётные и нечётные функции.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Степенная функция с натуральным и целым показателем. Её свойства и график. Свойства и график корня n-ой степени.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Тригонометрическая окружность, определение тригонометрических функций числового аргумента.</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4. Начала математического анализа.</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Последовательности, способы задания последовательностей. Монотонные последовательности.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5. Множества и логика.</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Множество, операции над множествами.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Определение, теорема, следствие, доказательство.</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p>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ОБУЧЕНИЯ В 11 КЛАССЕ</w:t>
      </w:r>
    </w:p>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b/>
          <w:sz w:val="24"/>
          <w:szCs w:val="24"/>
        </w:rPr>
      </w:pP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1. Числа и вычисления.</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Натуральные и целые числа. Признаки делимости целых чисел.</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Степень с рациональным показателем. Свойства степени.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Логарифм числа. Десятичные и натуральные логарифмы.</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2. Уравнения и неравенства.</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Преобразование выражений, содержащих логарифмы.</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Преобразование выражений, содержащих степени с рациональным показателем.</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Примеры тригонометрических неравенств.</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Показательные уравнения и неравенства.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Логарифмические уравнения и неравенства.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Системы линейных уравнений. Решение прикладных задач с помощью системы линейных </w:t>
      </w:r>
      <w:r w:rsidRPr="007D3C64">
        <w:rPr>
          <w:rFonts w:ascii="Times New Roman" w:eastAsia="Calibri" w:hAnsi="Times New Roman" w:cs="Times New Roman"/>
          <w:sz w:val="24"/>
          <w:szCs w:val="24"/>
        </w:rPr>
        <w:lastRenderedPageBreak/>
        <w:t>уравнений.</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Системы и совокупности рациональных уравнений и неравенств.</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Применение уравнений, систем и неравенств к решению математических задач и задач из различных областей науки и реальной жизни.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3. Функции и графики.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Тригонометрические функции, их свойства и графики.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Показательная и логарифмическая функции, их свойства и графики.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Использование графиков функций для решения уравнений и линейных систем.</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4. Начала математического анализа.</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Непрерывные функции. Метод интервалов для решения неравенств.</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Производная функции. Геометрический и физический смысл производной.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Производные элементарных функций. Формулы нахождения производной суммы, произведения и частного функций.</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Первообразная. Таблица первообразных.</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Интеграл, его геометрический и физический смысл. Вычисление интеграла по формуле Ньютона–Лейбница.</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b/>
          <w:caps/>
          <w:color w:val="000000"/>
          <w:sz w:val="24"/>
          <w:szCs w:val="24"/>
        </w:rPr>
      </w:pPr>
      <w:r w:rsidRPr="007D3C64">
        <w:rPr>
          <w:rFonts w:ascii="Times New Roman" w:eastAsia="Calibri" w:hAnsi="Times New Roman" w:cs="Times New Roman"/>
          <w:b/>
          <w:color w:val="000000"/>
          <w:sz w:val="24"/>
          <w:szCs w:val="24"/>
        </w:rPr>
        <w:t xml:space="preserve">Планируемые предметные результаты освоения рабочей программы </w:t>
      </w:r>
      <w:r w:rsidRPr="007D3C64">
        <w:rPr>
          <w:rFonts w:ascii="Times New Roman" w:eastAsia="Calibri" w:hAnsi="Times New Roman" w:cs="Times New Roman"/>
          <w:b/>
          <w:sz w:val="24"/>
          <w:szCs w:val="24"/>
        </w:rPr>
        <w:t>учебного</w:t>
      </w:r>
      <w:r w:rsidRPr="007D3C64">
        <w:rPr>
          <w:rFonts w:ascii="Times New Roman" w:eastAsia="Calibri" w:hAnsi="Times New Roman" w:cs="Times New Roman"/>
          <w:b/>
          <w:color w:val="000000"/>
          <w:sz w:val="24"/>
          <w:szCs w:val="24"/>
        </w:rPr>
        <w:t xml:space="preserve"> курса «Алгебра и начала математического анализа»</w:t>
      </w:r>
      <w:bookmarkEnd w:id="4"/>
      <w:r w:rsidRPr="007D3C64">
        <w:rPr>
          <w:rFonts w:ascii="Times New Roman" w:eastAsia="Calibri" w:hAnsi="Times New Roman" w:cs="Times New Roman"/>
          <w:b/>
          <w:color w:val="000000"/>
          <w:sz w:val="24"/>
          <w:szCs w:val="24"/>
        </w:rPr>
        <w:t xml:space="preserve"> на уровне среднего общего образования.</w:t>
      </w:r>
    </w:p>
    <w:p w:rsidR="007D3C64" w:rsidRPr="007D3C64" w:rsidRDefault="007D3C64" w:rsidP="007D3C64">
      <w:pPr>
        <w:widowControl w:val="0"/>
        <w:spacing w:after="0" w:line="240" w:lineRule="auto"/>
        <w:ind w:firstLine="709"/>
        <w:contextualSpacing/>
        <w:jc w:val="both"/>
        <w:rPr>
          <w:rFonts w:ascii="Times New Roman" w:eastAsia="OfficinaSansBoldITC" w:hAnsi="Times New Roman" w:cs="Times New Roman"/>
          <w:sz w:val="24"/>
          <w:szCs w:val="24"/>
        </w:rPr>
      </w:pPr>
      <w:r w:rsidRPr="007D3C64">
        <w:rPr>
          <w:rFonts w:ascii="Times New Roman" w:eastAsia="Calibri" w:hAnsi="Times New Roman" w:cs="Times New Roman"/>
          <w:sz w:val="24"/>
          <w:szCs w:val="24"/>
        </w:rPr>
        <w:t>П</w:t>
      </w:r>
      <w:r w:rsidRPr="007D3C64">
        <w:rPr>
          <w:rFonts w:ascii="Times New Roman" w:eastAsia="OfficinaSansBoldITC" w:hAnsi="Times New Roman" w:cs="Times New Roman"/>
          <w:sz w:val="24"/>
          <w:szCs w:val="24"/>
        </w:rPr>
        <w:t xml:space="preserve">редметные результаты по отдельным темам учебного курса «Алгебра и начала математического анализа». </w:t>
      </w:r>
      <w:r w:rsidRPr="007D3C64">
        <w:rPr>
          <w:rFonts w:ascii="Times New Roman" w:eastAsia="Calibri" w:hAnsi="Times New Roman" w:cs="Times New Roman"/>
          <w:sz w:val="24"/>
          <w:szCs w:val="24"/>
        </w:rPr>
        <w:t>К концу 10 класса обучающийся научится:</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Числа и вычисления:</w:t>
      </w:r>
    </w:p>
    <w:p w:rsidR="007D3C64" w:rsidRPr="007D3C64" w:rsidRDefault="007D3C64" w:rsidP="007D3C64">
      <w:pPr>
        <w:widowControl w:val="0"/>
        <w:numPr>
          <w:ilvl w:val="0"/>
          <w:numId w:val="1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рациональное и действительное число, обыкновенная и десятичная дробь, проценты;</w:t>
      </w:r>
    </w:p>
    <w:p w:rsidR="007D3C64" w:rsidRPr="007D3C64" w:rsidRDefault="007D3C64" w:rsidP="007D3C64">
      <w:pPr>
        <w:widowControl w:val="0"/>
        <w:numPr>
          <w:ilvl w:val="0"/>
          <w:numId w:val="1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выполнять арифметические операции с рациональными и действительными числами;</w:t>
      </w:r>
    </w:p>
    <w:p w:rsidR="007D3C64" w:rsidRPr="007D3C64" w:rsidRDefault="007D3C64" w:rsidP="007D3C64">
      <w:pPr>
        <w:widowControl w:val="0"/>
        <w:numPr>
          <w:ilvl w:val="0"/>
          <w:numId w:val="1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выполнять приближённые вычисления, используя правила округления, делать прикидку и оценку результата вычислений;</w:t>
      </w:r>
    </w:p>
    <w:p w:rsidR="007D3C64" w:rsidRPr="007D3C64" w:rsidRDefault="007D3C64" w:rsidP="007D3C64">
      <w:pPr>
        <w:widowControl w:val="0"/>
        <w:numPr>
          <w:ilvl w:val="0"/>
          <w:numId w:val="1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7D3C64" w:rsidRPr="007D3C64" w:rsidRDefault="007D3C64" w:rsidP="007D3C64">
      <w:pPr>
        <w:widowControl w:val="0"/>
        <w:numPr>
          <w:ilvl w:val="0"/>
          <w:numId w:val="1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Уравнения и неравенства:</w:t>
      </w:r>
    </w:p>
    <w:p w:rsidR="007D3C64" w:rsidRPr="007D3C64" w:rsidRDefault="007D3C64" w:rsidP="007D3C64">
      <w:pPr>
        <w:widowControl w:val="0"/>
        <w:numPr>
          <w:ilvl w:val="0"/>
          <w:numId w:val="1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7D3C64" w:rsidRPr="007D3C64" w:rsidRDefault="007D3C64" w:rsidP="007D3C64">
      <w:pPr>
        <w:widowControl w:val="0"/>
        <w:numPr>
          <w:ilvl w:val="0"/>
          <w:numId w:val="1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выполнять преобразования тригонометрических выражений и решать тригонометрические уравнения;</w:t>
      </w:r>
    </w:p>
    <w:p w:rsidR="007D3C64" w:rsidRPr="007D3C64" w:rsidRDefault="007D3C64" w:rsidP="007D3C64">
      <w:pPr>
        <w:widowControl w:val="0"/>
        <w:numPr>
          <w:ilvl w:val="0"/>
          <w:numId w:val="1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7D3C64" w:rsidRPr="007D3C64" w:rsidRDefault="007D3C64" w:rsidP="007D3C64">
      <w:pPr>
        <w:widowControl w:val="0"/>
        <w:numPr>
          <w:ilvl w:val="0"/>
          <w:numId w:val="1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применять уравнения и неравенства для решения математических задач и задач из различных областей науки и реальной жизни;</w:t>
      </w:r>
    </w:p>
    <w:p w:rsidR="007D3C64" w:rsidRPr="007D3C64" w:rsidRDefault="007D3C64" w:rsidP="007D3C64">
      <w:pPr>
        <w:widowControl w:val="0"/>
        <w:numPr>
          <w:ilvl w:val="0"/>
          <w:numId w:val="1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Функции и графики:</w:t>
      </w:r>
    </w:p>
    <w:p w:rsidR="007D3C64" w:rsidRPr="007D3C64" w:rsidRDefault="007D3C64" w:rsidP="007D3C64">
      <w:pPr>
        <w:widowControl w:val="0"/>
        <w:numPr>
          <w:ilvl w:val="0"/>
          <w:numId w:val="19"/>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7D3C64" w:rsidRPr="007D3C64" w:rsidRDefault="007D3C64" w:rsidP="007D3C64">
      <w:pPr>
        <w:widowControl w:val="0"/>
        <w:numPr>
          <w:ilvl w:val="0"/>
          <w:numId w:val="19"/>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lastRenderedPageBreak/>
        <w:t xml:space="preserve">оперировать понятиями: чётность и нечётность функции, нули функции, промежутки </w:t>
      </w:r>
      <w:proofErr w:type="spellStart"/>
      <w:r w:rsidRPr="007D3C64">
        <w:rPr>
          <w:rFonts w:ascii="Times New Roman" w:eastAsia="Calibri" w:hAnsi="Times New Roman" w:cs="Times New Roman"/>
          <w:sz w:val="24"/>
          <w:szCs w:val="24"/>
        </w:rPr>
        <w:t>знакопостоянства</w:t>
      </w:r>
      <w:proofErr w:type="spellEnd"/>
      <w:r w:rsidRPr="007D3C64">
        <w:rPr>
          <w:rFonts w:ascii="Times New Roman" w:eastAsia="Calibri" w:hAnsi="Times New Roman" w:cs="Times New Roman"/>
          <w:sz w:val="24"/>
          <w:szCs w:val="24"/>
        </w:rPr>
        <w:t>;</w:t>
      </w:r>
    </w:p>
    <w:p w:rsidR="007D3C64" w:rsidRPr="007D3C64" w:rsidRDefault="007D3C64" w:rsidP="007D3C64">
      <w:pPr>
        <w:widowControl w:val="0"/>
        <w:numPr>
          <w:ilvl w:val="0"/>
          <w:numId w:val="19"/>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использовать графики функций для решения уравнений;</w:t>
      </w:r>
    </w:p>
    <w:p w:rsidR="007D3C64" w:rsidRPr="007D3C64" w:rsidRDefault="007D3C64" w:rsidP="007D3C64">
      <w:pPr>
        <w:widowControl w:val="0"/>
        <w:numPr>
          <w:ilvl w:val="0"/>
          <w:numId w:val="19"/>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строить и читать графики линейной функции, квадратичной функции, степенной функции с целым показателем;</w:t>
      </w:r>
    </w:p>
    <w:p w:rsidR="007D3C64" w:rsidRPr="007D3C64" w:rsidRDefault="007D3C64" w:rsidP="007D3C64">
      <w:pPr>
        <w:widowControl w:val="0"/>
        <w:numPr>
          <w:ilvl w:val="0"/>
          <w:numId w:val="19"/>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Начала математического анализа:</w:t>
      </w:r>
    </w:p>
    <w:p w:rsidR="007D3C64" w:rsidRPr="007D3C64" w:rsidRDefault="007D3C64" w:rsidP="007D3C64">
      <w:pPr>
        <w:widowControl w:val="0"/>
        <w:numPr>
          <w:ilvl w:val="0"/>
          <w:numId w:val="20"/>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последовательность, арифметическая и геометрическая прогрессии;</w:t>
      </w:r>
    </w:p>
    <w:p w:rsidR="007D3C64" w:rsidRPr="007D3C64" w:rsidRDefault="007D3C64" w:rsidP="007D3C64">
      <w:pPr>
        <w:widowControl w:val="0"/>
        <w:numPr>
          <w:ilvl w:val="0"/>
          <w:numId w:val="20"/>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бесконечно убывающая геометрическая прогрессия, сумма бесконечно убывающей геометрической прогрессии;</w:t>
      </w:r>
    </w:p>
    <w:p w:rsidR="007D3C64" w:rsidRPr="007D3C64" w:rsidRDefault="007D3C64" w:rsidP="007D3C64">
      <w:pPr>
        <w:widowControl w:val="0"/>
        <w:numPr>
          <w:ilvl w:val="0"/>
          <w:numId w:val="20"/>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задавать последовательности различными способами;</w:t>
      </w:r>
    </w:p>
    <w:p w:rsidR="007D3C64" w:rsidRPr="007D3C64" w:rsidRDefault="007D3C64" w:rsidP="007D3C64">
      <w:pPr>
        <w:widowControl w:val="0"/>
        <w:numPr>
          <w:ilvl w:val="0"/>
          <w:numId w:val="20"/>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использовать свойства последовательностей и прогрессий для решения реальных задач прикладного характера.</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Множества и логика:</w:t>
      </w:r>
    </w:p>
    <w:p w:rsidR="007D3C64" w:rsidRPr="007D3C64" w:rsidRDefault="007D3C64" w:rsidP="007D3C64">
      <w:pPr>
        <w:widowControl w:val="0"/>
        <w:numPr>
          <w:ilvl w:val="0"/>
          <w:numId w:val="21"/>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множество, операции над множествами;</w:t>
      </w:r>
    </w:p>
    <w:p w:rsidR="007D3C64" w:rsidRPr="007D3C64" w:rsidRDefault="007D3C64" w:rsidP="007D3C64">
      <w:pPr>
        <w:widowControl w:val="0"/>
        <w:numPr>
          <w:ilvl w:val="0"/>
          <w:numId w:val="21"/>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использовать теоретико-множественный аппарат для описания реальных процессов и явлений, при решении задач из других учебных предметов;</w:t>
      </w:r>
    </w:p>
    <w:p w:rsidR="007D3C64" w:rsidRPr="007D3C64" w:rsidRDefault="007D3C64" w:rsidP="007D3C64">
      <w:pPr>
        <w:widowControl w:val="0"/>
        <w:numPr>
          <w:ilvl w:val="0"/>
          <w:numId w:val="21"/>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определение, теорема, следствие, доказательство.</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p>
    <w:p w:rsidR="007D3C64" w:rsidRPr="007D3C64" w:rsidRDefault="007D3C64" w:rsidP="007D3C64">
      <w:pPr>
        <w:widowControl w:val="0"/>
        <w:spacing w:after="0" w:line="240" w:lineRule="auto"/>
        <w:ind w:firstLine="709"/>
        <w:contextualSpacing/>
        <w:jc w:val="both"/>
        <w:rPr>
          <w:rFonts w:ascii="Times New Roman" w:eastAsia="OfficinaSansBoldITC" w:hAnsi="Times New Roman" w:cs="Times New Roman"/>
          <w:sz w:val="24"/>
          <w:szCs w:val="24"/>
        </w:rPr>
      </w:pPr>
      <w:r w:rsidRPr="007D3C64">
        <w:rPr>
          <w:rFonts w:ascii="Times New Roman" w:eastAsia="Calibri" w:hAnsi="Times New Roman" w:cs="Times New Roman"/>
          <w:sz w:val="24"/>
          <w:szCs w:val="24"/>
        </w:rPr>
        <w:t> П</w:t>
      </w:r>
      <w:r w:rsidRPr="007D3C64">
        <w:rPr>
          <w:rFonts w:ascii="Times New Roman" w:eastAsia="OfficinaSansBoldITC" w:hAnsi="Times New Roman" w:cs="Times New Roman"/>
          <w:sz w:val="24"/>
          <w:szCs w:val="24"/>
        </w:rPr>
        <w:t xml:space="preserve">редметные результаты по отдельным темам учебного курса «Алгебра и начала математического анализа». </w:t>
      </w:r>
      <w:r w:rsidRPr="007D3C64">
        <w:rPr>
          <w:rFonts w:ascii="Times New Roman" w:eastAsia="Calibri" w:hAnsi="Times New Roman" w:cs="Times New Roman"/>
          <w:sz w:val="24"/>
          <w:szCs w:val="24"/>
        </w:rPr>
        <w:t>К концу 11 класса обучающийся научится:</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Числа и вычисления:</w:t>
      </w:r>
    </w:p>
    <w:p w:rsidR="007D3C64" w:rsidRPr="007D3C64" w:rsidRDefault="007D3C64" w:rsidP="007D3C64">
      <w:pPr>
        <w:widowControl w:val="0"/>
        <w:numPr>
          <w:ilvl w:val="0"/>
          <w:numId w:val="22"/>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7D3C64" w:rsidRPr="007D3C64" w:rsidRDefault="007D3C64" w:rsidP="007D3C64">
      <w:pPr>
        <w:widowControl w:val="0"/>
        <w:numPr>
          <w:ilvl w:val="0"/>
          <w:numId w:val="22"/>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понятием: степень с рациональным показателем;</w:t>
      </w:r>
    </w:p>
    <w:p w:rsidR="007D3C64" w:rsidRPr="007D3C64" w:rsidRDefault="007D3C64" w:rsidP="007D3C64">
      <w:pPr>
        <w:widowControl w:val="0"/>
        <w:numPr>
          <w:ilvl w:val="0"/>
          <w:numId w:val="22"/>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логарифм числа, десятичные и натуральные логарифмы.</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Уравнения и неравенства:</w:t>
      </w:r>
    </w:p>
    <w:p w:rsidR="007D3C64" w:rsidRPr="007D3C64" w:rsidRDefault="007D3C64" w:rsidP="007D3C64">
      <w:pPr>
        <w:widowControl w:val="0"/>
        <w:numPr>
          <w:ilvl w:val="0"/>
          <w:numId w:val="23"/>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7D3C64" w:rsidRPr="007D3C64" w:rsidRDefault="007D3C64" w:rsidP="007D3C64">
      <w:pPr>
        <w:widowControl w:val="0"/>
        <w:numPr>
          <w:ilvl w:val="0"/>
          <w:numId w:val="23"/>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7D3C64" w:rsidRPr="007D3C64" w:rsidRDefault="007D3C64" w:rsidP="007D3C64">
      <w:pPr>
        <w:widowControl w:val="0"/>
        <w:numPr>
          <w:ilvl w:val="0"/>
          <w:numId w:val="23"/>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находить решения простейших тригонометрических неравенств;</w:t>
      </w:r>
    </w:p>
    <w:p w:rsidR="007D3C64" w:rsidRPr="007D3C64" w:rsidRDefault="007D3C64" w:rsidP="007D3C64">
      <w:pPr>
        <w:widowControl w:val="0"/>
        <w:numPr>
          <w:ilvl w:val="0"/>
          <w:numId w:val="23"/>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система линейных уравнений и её решение, использовать систему линейных уравнений для решения практических задач;</w:t>
      </w:r>
    </w:p>
    <w:p w:rsidR="007D3C64" w:rsidRPr="007D3C64" w:rsidRDefault="007D3C64" w:rsidP="007D3C64">
      <w:pPr>
        <w:widowControl w:val="0"/>
        <w:numPr>
          <w:ilvl w:val="0"/>
          <w:numId w:val="23"/>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находить решения простейших систем и совокупностей рациональных уравнений и неравенств;</w:t>
      </w:r>
    </w:p>
    <w:p w:rsidR="007D3C64" w:rsidRPr="007D3C64" w:rsidRDefault="007D3C64" w:rsidP="007D3C64">
      <w:pPr>
        <w:widowControl w:val="0"/>
        <w:numPr>
          <w:ilvl w:val="0"/>
          <w:numId w:val="23"/>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Функции и графики:</w:t>
      </w:r>
    </w:p>
    <w:p w:rsidR="007D3C64" w:rsidRPr="007D3C64" w:rsidRDefault="007D3C64" w:rsidP="007D3C64">
      <w:pPr>
        <w:widowControl w:val="0"/>
        <w:numPr>
          <w:ilvl w:val="0"/>
          <w:numId w:val="24"/>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7D3C64" w:rsidRPr="007D3C64" w:rsidRDefault="007D3C64" w:rsidP="007D3C64">
      <w:pPr>
        <w:widowControl w:val="0"/>
        <w:numPr>
          <w:ilvl w:val="0"/>
          <w:numId w:val="24"/>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rsidR="007D3C64" w:rsidRPr="007D3C64" w:rsidRDefault="007D3C64" w:rsidP="007D3C64">
      <w:pPr>
        <w:widowControl w:val="0"/>
        <w:numPr>
          <w:ilvl w:val="0"/>
          <w:numId w:val="24"/>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изображать на координатной плоскости графики линейных уравнений и использовать их для решения системы линейных уравнений;</w:t>
      </w:r>
    </w:p>
    <w:p w:rsidR="007D3C64" w:rsidRPr="007D3C64" w:rsidRDefault="007D3C64" w:rsidP="007D3C64">
      <w:pPr>
        <w:widowControl w:val="0"/>
        <w:numPr>
          <w:ilvl w:val="0"/>
          <w:numId w:val="24"/>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lastRenderedPageBreak/>
        <w:t>использовать графики функций для исследования процессов и зависимостей из других учебных дисциплин.</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Начала математического анализа:</w:t>
      </w:r>
    </w:p>
    <w:p w:rsidR="007D3C64" w:rsidRPr="007D3C64" w:rsidRDefault="007D3C64" w:rsidP="007D3C64">
      <w:pPr>
        <w:widowControl w:val="0"/>
        <w:numPr>
          <w:ilvl w:val="0"/>
          <w:numId w:val="25"/>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p w:rsidR="007D3C64" w:rsidRPr="007D3C64" w:rsidRDefault="007D3C64" w:rsidP="007D3C64">
      <w:pPr>
        <w:widowControl w:val="0"/>
        <w:numPr>
          <w:ilvl w:val="0"/>
          <w:numId w:val="25"/>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находить производные элементарных функций, вычислять производные суммы, произведения, частного функций;</w:t>
      </w:r>
    </w:p>
    <w:p w:rsidR="007D3C64" w:rsidRPr="007D3C64" w:rsidRDefault="007D3C64" w:rsidP="007D3C64">
      <w:pPr>
        <w:widowControl w:val="0"/>
        <w:numPr>
          <w:ilvl w:val="0"/>
          <w:numId w:val="25"/>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использовать производную для исследования функции на монотонность и экстремумы, применять результаты исследования к построению графиков;</w:t>
      </w:r>
    </w:p>
    <w:p w:rsidR="007D3C64" w:rsidRPr="007D3C64" w:rsidRDefault="007D3C64" w:rsidP="007D3C64">
      <w:pPr>
        <w:widowControl w:val="0"/>
        <w:numPr>
          <w:ilvl w:val="0"/>
          <w:numId w:val="25"/>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использовать производную для нахождения наилучшего решения в прикладных, в том числе социально-экономических, задачах;</w:t>
      </w:r>
    </w:p>
    <w:p w:rsidR="007D3C64" w:rsidRPr="007D3C64" w:rsidRDefault="007D3C64" w:rsidP="007D3C64">
      <w:pPr>
        <w:widowControl w:val="0"/>
        <w:numPr>
          <w:ilvl w:val="0"/>
          <w:numId w:val="25"/>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первообразная и интеграл, понимать геометрический и физический смысл интеграла;</w:t>
      </w:r>
    </w:p>
    <w:p w:rsidR="007D3C64" w:rsidRPr="007D3C64" w:rsidRDefault="007D3C64" w:rsidP="007D3C64">
      <w:pPr>
        <w:widowControl w:val="0"/>
        <w:numPr>
          <w:ilvl w:val="0"/>
          <w:numId w:val="25"/>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находить первообразные элементарных функций, вычислять интеграл по формуле Ньютона–Лейбница;</w:t>
      </w:r>
    </w:p>
    <w:p w:rsidR="007D3C64" w:rsidRPr="007D3C64" w:rsidRDefault="007D3C64" w:rsidP="007D3C64">
      <w:pPr>
        <w:widowControl w:val="0"/>
        <w:numPr>
          <w:ilvl w:val="0"/>
          <w:numId w:val="25"/>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решать прикладные задачи, в том числе социально-экономического и физического характера, средствами математического анализа.</w:t>
      </w:r>
    </w:p>
    <w:p w:rsidR="007D3C64" w:rsidRPr="007D3C64" w:rsidRDefault="007D3C64" w:rsidP="007D3C64">
      <w:pPr>
        <w:widowControl w:val="0"/>
        <w:spacing w:after="0" w:line="240" w:lineRule="auto"/>
        <w:ind w:left="709"/>
        <w:contextualSpacing/>
        <w:jc w:val="both"/>
        <w:rPr>
          <w:rFonts w:ascii="Times New Roman" w:eastAsia="Calibri" w:hAnsi="Times New Roman" w:cs="Times New Roman"/>
          <w:sz w:val="24"/>
          <w:szCs w:val="24"/>
        </w:rPr>
      </w:pPr>
    </w:p>
    <w:p w:rsidR="007D3C64" w:rsidRDefault="007D3C64">
      <w:pPr>
        <w:rPr>
          <w:rFonts w:ascii="Times New Roman" w:eastAsia="Calibri" w:hAnsi="Times New Roman" w:cs="Times New Roman"/>
          <w:b/>
          <w:sz w:val="24"/>
          <w:szCs w:val="24"/>
        </w:rPr>
      </w:pPr>
      <w:bookmarkStart w:id="5" w:name="_Toc118726594"/>
      <w:r>
        <w:rPr>
          <w:rFonts w:ascii="Times New Roman" w:eastAsia="Calibri" w:hAnsi="Times New Roman" w:cs="Times New Roman"/>
          <w:b/>
          <w:sz w:val="24"/>
          <w:szCs w:val="24"/>
        </w:rPr>
        <w:br w:type="page"/>
      </w:r>
    </w:p>
    <w:p w:rsidR="004524B8" w:rsidRDefault="004524B8" w:rsidP="004524B8">
      <w:pPr>
        <w:spacing w:after="0"/>
        <w:ind w:left="120"/>
        <w:jc w:val="center"/>
        <w:rPr>
          <w:rFonts w:ascii="Times New Roman" w:hAnsi="Times New Roman"/>
          <w:b/>
          <w:color w:val="000000"/>
          <w:sz w:val="28"/>
        </w:rPr>
      </w:pPr>
      <w:r>
        <w:rPr>
          <w:rFonts w:ascii="Times New Roman" w:hAnsi="Times New Roman"/>
          <w:b/>
          <w:color w:val="000000"/>
          <w:sz w:val="28"/>
        </w:rPr>
        <w:lastRenderedPageBreak/>
        <w:t>ТЕМАТИЧЕСКОЕ ПЛАНИРОВАНИЕ</w:t>
      </w:r>
    </w:p>
    <w:p w:rsidR="004524B8" w:rsidRDefault="004524B8" w:rsidP="004524B8">
      <w:pPr>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Тематическое планирование составлено с учетом рабочей программы воспитания. Воспитательный потенциал данного учебного предмета обеспечивает реализацию следующих целевых приоритетов воспитания обучающихся ООО:</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природе как источнику жизни на Земле, основе самого ее существования, нуждающейся в защите и постоянном внимании со стороны человека;</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знаниям как интеллектуальному ресурсу, обеспечивающему будущее человека, как результату кропотливого, но увлекательного учебного труда;</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здоровью как залогу долгой и активной жизни человека, его хорошего настроения и оптимистичного взгляда на мир;</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4524B8" w:rsidRDefault="004524B8" w:rsidP="004524B8">
      <w:pPr>
        <w:numPr>
          <w:ilvl w:val="0"/>
          <w:numId w:val="31"/>
        </w:numPr>
        <w:spacing w:before="100" w:beforeAutospacing="1" w:after="100" w:afterAutospacing="1" w:line="240" w:lineRule="auto"/>
        <w:ind w:left="0" w:right="18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самим себе как хозяевам своей судьбы, самоопределяющимся и самореализующимся личностям, отвечающим за свое собственное будущее.</w:t>
      </w:r>
    </w:p>
    <w:p w:rsidR="004524B8" w:rsidRDefault="004524B8" w:rsidP="004524B8">
      <w:pPr>
        <w:spacing w:after="0"/>
        <w:ind w:left="120"/>
      </w:pPr>
    </w:p>
    <w:p w:rsidR="004524B8" w:rsidRDefault="004524B8" w:rsidP="004524B8">
      <w:pPr>
        <w:spacing w:after="0"/>
        <w:ind w:left="120"/>
        <w:jc w:val="center"/>
      </w:pPr>
      <w:r>
        <w:rPr>
          <w:rFonts w:ascii="Times New Roman" w:hAnsi="Times New Roman"/>
          <w:b/>
          <w:color w:val="000000"/>
          <w:sz w:val="28"/>
        </w:rPr>
        <w:t>10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4"/>
        <w:gridCol w:w="4342"/>
        <w:gridCol w:w="1100"/>
        <w:gridCol w:w="1877"/>
        <w:gridCol w:w="2417"/>
      </w:tblGrid>
      <w:tr w:rsidR="004524B8" w:rsidTr="004524B8">
        <w:trPr>
          <w:trHeight w:val="144"/>
        </w:trPr>
        <w:tc>
          <w:tcPr>
            <w:tcW w:w="81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 п/п </w:t>
            </w:r>
          </w:p>
          <w:p w:rsidR="004524B8" w:rsidRDefault="004524B8">
            <w:pPr>
              <w:spacing w:after="0"/>
              <w:ind w:left="135"/>
            </w:pPr>
          </w:p>
        </w:tc>
        <w:tc>
          <w:tcPr>
            <w:tcW w:w="489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Наименование разделов и тем программы </w:t>
            </w:r>
          </w:p>
          <w:p w:rsidR="004524B8" w:rsidRDefault="004524B8">
            <w:pPr>
              <w:spacing w:after="0"/>
              <w:ind w:left="135"/>
            </w:pPr>
          </w:p>
        </w:tc>
        <w:tc>
          <w:tcPr>
            <w:tcW w:w="3461"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b/>
                <w:color w:val="000000"/>
                <w:sz w:val="24"/>
              </w:rPr>
              <w:t>Количество часов</w:t>
            </w:r>
          </w:p>
        </w:tc>
        <w:tc>
          <w:tcPr>
            <w:tcW w:w="243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Электронные (цифровые) образовательные ресурсы </w:t>
            </w:r>
          </w:p>
          <w:p w:rsidR="004524B8" w:rsidRDefault="004524B8">
            <w:pPr>
              <w:spacing w:after="0"/>
              <w:ind w:left="135"/>
            </w:pPr>
          </w:p>
        </w:tc>
      </w:tr>
      <w:tr w:rsidR="004524B8" w:rsidTr="004524B8">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524B8" w:rsidRDefault="004524B8">
            <w:pPr>
              <w:spacing w:after="0"/>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524B8" w:rsidRDefault="004524B8">
            <w:pPr>
              <w:spacing w:after="0"/>
              <w:rPr>
                <w:lang w:val="en-US"/>
              </w:rPr>
            </w:pPr>
          </w:p>
        </w:tc>
        <w:tc>
          <w:tcPr>
            <w:tcW w:w="14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Всего </w:t>
            </w:r>
          </w:p>
          <w:p w:rsidR="004524B8" w:rsidRDefault="004524B8">
            <w:pPr>
              <w:spacing w:after="0"/>
              <w:ind w:left="135"/>
            </w:pPr>
          </w:p>
        </w:tc>
        <w:tc>
          <w:tcPr>
            <w:tcW w:w="197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Контрольные работы </w:t>
            </w:r>
          </w:p>
          <w:p w:rsidR="004524B8" w:rsidRDefault="004524B8">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524B8" w:rsidRDefault="004524B8">
            <w:pPr>
              <w:spacing w:after="0"/>
              <w:rPr>
                <w:lang w:val="en-US"/>
              </w:rPr>
            </w:pPr>
          </w:p>
        </w:tc>
      </w:tr>
      <w:tr w:rsidR="004524B8" w:rsidTr="004524B8">
        <w:trPr>
          <w:trHeight w:val="144"/>
        </w:trPr>
        <w:tc>
          <w:tcPr>
            <w:tcW w:w="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1</w:t>
            </w:r>
          </w:p>
        </w:tc>
        <w:tc>
          <w:tcPr>
            <w:tcW w:w="4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Множества рациональных и действительных чисел. Рациональные уравнения и неравенства</w:t>
            </w:r>
          </w:p>
        </w:tc>
        <w:tc>
          <w:tcPr>
            <w:tcW w:w="14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14 </w:t>
            </w:r>
          </w:p>
        </w:tc>
        <w:tc>
          <w:tcPr>
            <w:tcW w:w="19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2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8" w:history="1">
              <w:r w:rsidR="004524B8">
                <w:rPr>
                  <w:rStyle w:val="a7"/>
                  <w:rFonts w:ascii="Times New Roman" w:hAnsi="Times New Roman"/>
                  <w:color w:val="0000FF"/>
                </w:rPr>
                <w:t>https://resh.edu.ru/</w:t>
              </w:r>
            </w:hyperlink>
            <w:r w:rsidR="004524B8">
              <w:rPr>
                <w:rFonts w:ascii="Times New Roman" w:hAnsi="Times New Roman"/>
                <w:color w:val="000000"/>
                <w:sz w:val="24"/>
              </w:rPr>
              <w:t xml:space="preserve"> </w:t>
            </w:r>
            <w:hyperlink r:id="rId9" w:history="1">
              <w:r w:rsidR="004524B8">
                <w:rPr>
                  <w:rStyle w:val="a7"/>
                  <w:rFonts w:ascii="Times New Roman" w:hAnsi="Times New Roman"/>
                  <w:color w:val="0000FF"/>
                </w:rPr>
                <w:t>https://ege.sdamgia.ru/</w:t>
              </w:r>
            </w:hyperlink>
            <w:r w:rsidR="004524B8">
              <w:rPr>
                <w:rFonts w:ascii="Times New Roman" w:hAnsi="Times New Roman"/>
                <w:color w:val="000000"/>
                <w:sz w:val="24"/>
              </w:rPr>
              <w:t xml:space="preserve"> </w:t>
            </w:r>
            <w:hyperlink r:id="rId10" w:history="1">
              <w:r w:rsidR="004524B8">
                <w:rPr>
                  <w:rStyle w:val="a7"/>
                  <w:rFonts w:ascii="Times New Roman" w:hAnsi="Times New Roman"/>
                  <w:color w:val="0000FF"/>
                </w:rPr>
                <w:t>https://ege.fipi.ru/bank/</w:t>
              </w:r>
            </w:hyperlink>
          </w:p>
        </w:tc>
      </w:tr>
      <w:tr w:rsidR="004524B8" w:rsidTr="004524B8">
        <w:trPr>
          <w:trHeight w:val="144"/>
        </w:trPr>
        <w:tc>
          <w:tcPr>
            <w:tcW w:w="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2</w:t>
            </w:r>
          </w:p>
        </w:tc>
        <w:tc>
          <w:tcPr>
            <w:tcW w:w="4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Функции и графики. Степень с целым показателем</w:t>
            </w:r>
          </w:p>
        </w:tc>
        <w:tc>
          <w:tcPr>
            <w:tcW w:w="14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rPr>
                <w:lang w:val="en-US"/>
              </w:rPr>
            </w:pPr>
            <w:r>
              <w:rPr>
                <w:rFonts w:ascii="Times New Roman" w:hAnsi="Times New Roman"/>
                <w:color w:val="000000"/>
                <w:sz w:val="24"/>
              </w:rPr>
              <w:t xml:space="preserve"> 6 </w:t>
            </w:r>
          </w:p>
        </w:tc>
        <w:tc>
          <w:tcPr>
            <w:tcW w:w="19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11" w:history="1">
              <w:r w:rsidR="004524B8">
                <w:rPr>
                  <w:rStyle w:val="a7"/>
                  <w:rFonts w:ascii="Times New Roman" w:hAnsi="Times New Roman"/>
                  <w:color w:val="0000FF"/>
                </w:rPr>
                <w:t>https://resh.edu.ru/</w:t>
              </w:r>
            </w:hyperlink>
            <w:r w:rsidR="004524B8">
              <w:rPr>
                <w:rFonts w:ascii="Times New Roman" w:hAnsi="Times New Roman"/>
                <w:color w:val="000000"/>
                <w:sz w:val="24"/>
              </w:rPr>
              <w:t xml:space="preserve"> </w:t>
            </w:r>
            <w:hyperlink r:id="rId12" w:history="1">
              <w:r w:rsidR="004524B8">
                <w:rPr>
                  <w:rStyle w:val="a7"/>
                  <w:rFonts w:ascii="Times New Roman" w:hAnsi="Times New Roman"/>
                  <w:color w:val="0000FF"/>
                </w:rPr>
                <w:t>https://ege.sdamgia.ru/</w:t>
              </w:r>
            </w:hyperlink>
            <w:r w:rsidR="004524B8">
              <w:rPr>
                <w:rFonts w:ascii="Times New Roman" w:hAnsi="Times New Roman"/>
                <w:color w:val="000000"/>
                <w:sz w:val="24"/>
              </w:rPr>
              <w:t xml:space="preserve"> </w:t>
            </w:r>
            <w:hyperlink r:id="rId13" w:history="1">
              <w:r w:rsidR="004524B8">
                <w:rPr>
                  <w:rStyle w:val="a7"/>
                  <w:rFonts w:ascii="Times New Roman" w:hAnsi="Times New Roman"/>
                  <w:color w:val="0000FF"/>
                </w:rPr>
                <w:t>https://ege.fipi.ru/bank/</w:t>
              </w:r>
            </w:hyperlink>
          </w:p>
        </w:tc>
      </w:tr>
      <w:tr w:rsidR="004524B8" w:rsidTr="004524B8">
        <w:trPr>
          <w:trHeight w:val="144"/>
        </w:trPr>
        <w:tc>
          <w:tcPr>
            <w:tcW w:w="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3</w:t>
            </w:r>
          </w:p>
        </w:tc>
        <w:tc>
          <w:tcPr>
            <w:tcW w:w="4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Арифметический корень n–ой степени. Иррациональные уравнения и неравенства</w:t>
            </w:r>
          </w:p>
        </w:tc>
        <w:tc>
          <w:tcPr>
            <w:tcW w:w="14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18 </w:t>
            </w:r>
          </w:p>
        </w:tc>
        <w:tc>
          <w:tcPr>
            <w:tcW w:w="19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2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14" w:history="1">
              <w:r w:rsidR="004524B8">
                <w:rPr>
                  <w:rStyle w:val="a7"/>
                  <w:rFonts w:ascii="Times New Roman" w:hAnsi="Times New Roman"/>
                  <w:color w:val="0000FF"/>
                </w:rPr>
                <w:t>https://resh.edu.ru/</w:t>
              </w:r>
            </w:hyperlink>
            <w:r w:rsidR="004524B8">
              <w:rPr>
                <w:rFonts w:ascii="Times New Roman" w:hAnsi="Times New Roman"/>
                <w:color w:val="000000"/>
                <w:sz w:val="24"/>
              </w:rPr>
              <w:t xml:space="preserve"> </w:t>
            </w:r>
            <w:hyperlink r:id="rId15" w:history="1">
              <w:r w:rsidR="004524B8">
                <w:rPr>
                  <w:rStyle w:val="a7"/>
                  <w:rFonts w:ascii="Times New Roman" w:hAnsi="Times New Roman"/>
                  <w:color w:val="0000FF"/>
                </w:rPr>
                <w:t>https://ege.sdamgia.ru/</w:t>
              </w:r>
            </w:hyperlink>
            <w:r w:rsidR="004524B8">
              <w:rPr>
                <w:rFonts w:ascii="Times New Roman" w:hAnsi="Times New Roman"/>
                <w:color w:val="000000"/>
                <w:sz w:val="24"/>
              </w:rPr>
              <w:t xml:space="preserve"> </w:t>
            </w:r>
            <w:hyperlink r:id="rId16" w:history="1">
              <w:r w:rsidR="004524B8">
                <w:rPr>
                  <w:rStyle w:val="a7"/>
                  <w:rFonts w:ascii="Times New Roman" w:hAnsi="Times New Roman"/>
                  <w:color w:val="0000FF"/>
                </w:rPr>
                <w:t>https://ege.fipi.ru/bank/</w:t>
              </w:r>
            </w:hyperlink>
          </w:p>
        </w:tc>
      </w:tr>
      <w:tr w:rsidR="004524B8" w:rsidTr="004524B8">
        <w:trPr>
          <w:trHeight w:val="144"/>
        </w:trPr>
        <w:tc>
          <w:tcPr>
            <w:tcW w:w="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4</w:t>
            </w:r>
          </w:p>
        </w:tc>
        <w:tc>
          <w:tcPr>
            <w:tcW w:w="4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 xml:space="preserve">Формулы </w:t>
            </w:r>
            <w:proofErr w:type="spellStart"/>
            <w:r>
              <w:rPr>
                <w:rFonts w:ascii="Times New Roman" w:hAnsi="Times New Roman"/>
                <w:color w:val="000000"/>
                <w:sz w:val="24"/>
              </w:rPr>
              <w:t>тригонометрии.Тригонометрические</w:t>
            </w:r>
            <w:proofErr w:type="spellEnd"/>
            <w:r>
              <w:rPr>
                <w:rFonts w:ascii="Times New Roman" w:hAnsi="Times New Roman"/>
                <w:color w:val="000000"/>
                <w:sz w:val="24"/>
              </w:rPr>
              <w:t xml:space="preserve"> уравнения</w:t>
            </w:r>
          </w:p>
        </w:tc>
        <w:tc>
          <w:tcPr>
            <w:tcW w:w="14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22 </w:t>
            </w:r>
          </w:p>
        </w:tc>
        <w:tc>
          <w:tcPr>
            <w:tcW w:w="19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2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17" w:history="1">
              <w:r w:rsidR="004524B8">
                <w:rPr>
                  <w:rStyle w:val="a7"/>
                  <w:rFonts w:ascii="Times New Roman" w:hAnsi="Times New Roman"/>
                  <w:color w:val="0000FF"/>
                </w:rPr>
                <w:t>https://resh.edu.ru/</w:t>
              </w:r>
            </w:hyperlink>
            <w:r w:rsidR="004524B8">
              <w:rPr>
                <w:rFonts w:ascii="Times New Roman" w:hAnsi="Times New Roman"/>
                <w:color w:val="000000"/>
                <w:sz w:val="24"/>
              </w:rPr>
              <w:t xml:space="preserve"> </w:t>
            </w:r>
            <w:hyperlink r:id="rId18" w:history="1">
              <w:r w:rsidR="004524B8">
                <w:rPr>
                  <w:rStyle w:val="a7"/>
                  <w:rFonts w:ascii="Times New Roman" w:hAnsi="Times New Roman"/>
                  <w:color w:val="0000FF"/>
                </w:rPr>
                <w:t>https://ege.sdamgia.ru/</w:t>
              </w:r>
            </w:hyperlink>
            <w:r w:rsidR="004524B8">
              <w:rPr>
                <w:rFonts w:ascii="Times New Roman" w:hAnsi="Times New Roman"/>
                <w:color w:val="000000"/>
                <w:sz w:val="24"/>
              </w:rPr>
              <w:t xml:space="preserve"> </w:t>
            </w:r>
            <w:hyperlink r:id="rId19" w:history="1">
              <w:r w:rsidR="004524B8">
                <w:rPr>
                  <w:rStyle w:val="a7"/>
                  <w:rFonts w:ascii="Times New Roman" w:hAnsi="Times New Roman"/>
                  <w:color w:val="0000FF"/>
                </w:rPr>
                <w:t>https://ege.fipi.ru/bank/</w:t>
              </w:r>
            </w:hyperlink>
          </w:p>
        </w:tc>
      </w:tr>
      <w:tr w:rsidR="004524B8" w:rsidTr="004524B8">
        <w:trPr>
          <w:trHeight w:val="144"/>
        </w:trPr>
        <w:tc>
          <w:tcPr>
            <w:tcW w:w="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5</w:t>
            </w:r>
          </w:p>
        </w:tc>
        <w:tc>
          <w:tcPr>
            <w:tcW w:w="4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Последовательности и прогрессии</w:t>
            </w:r>
          </w:p>
        </w:tc>
        <w:tc>
          <w:tcPr>
            <w:tcW w:w="14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5 </w:t>
            </w:r>
          </w:p>
        </w:tc>
        <w:tc>
          <w:tcPr>
            <w:tcW w:w="19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20" w:history="1">
              <w:r w:rsidR="004524B8">
                <w:rPr>
                  <w:rStyle w:val="a7"/>
                  <w:rFonts w:ascii="Times New Roman" w:hAnsi="Times New Roman"/>
                  <w:color w:val="0000FF"/>
                </w:rPr>
                <w:t>https://resh.edu.ru/</w:t>
              </w:r>
            </w:hyperlink>
            <w:r w:rsidR="004524B8">
              <w:rPr>
                <w:rFonts w:ascii="Times New Roman" w:hAnsi="Times New Roman"/>
                <w:color w:val="000000"/>
                <w:sz w:val="24"/>
              </w:rPr>
              <w:t xml:space="preserve"> </w:t>
            </w:r>
            <w:hyperlink r:id="rId21" w:history="1">
              <w:r w:rsidR="004524B8">
                <w:rPr>
                  <w:rStyle w:val="a7"/>
                  <w:rFonts w:ascii="Times New Roman" w:hAnsi="Times New Roman"/>
                  <w:color w:val="0000FF"/>
                </w:rPr>
                <w:t>https://ege.sdamgia.ru/</w:t>
              </w:r>
            </w:hyperlink>
            <w:r w:rsidR="004524B8">
              <w:rPr>
                <w:rFonts w:ascii="Times New Roman" w:hAnsi="Times New Roman"/>
                <w:color w:val="000000"/>
                <w:sz w:val="24"/>
              </w:rPr>
              <w:t xml:space="preserve"> </w:t>
            </w:r>
            <w:hyperlink r:id="rId22" w:history="1">
              <w:r w:rsidR="004524B8">
                <w:rPr>
                  <w:rStyle w:val="a7"/>
                  <w:rFonts w:ascii="Times New Roman" w:hAnsi="Times New Roman"/>
                  <w:color w:val="0000FF"/>
                </w:rPr>
                <w:t>https://ege.fipi.ru/bank/</w:t>
              </w:r>
            </w:hyperlink>
          </w:p>
        </w:tc>
      </w:tr>
      <w:tr w:rsidR="004524B8" w:rsidTr="004524B8">
        <w:trPr>
          <w:trHeight w:val="144"/>
        </w:trPr>
        <w:tc>
          <w:tcPr>
            <w:tcW w:w="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lastRenderedPageBreak/>
              <w:t>6</w:t>
            </w:r>
          </w:p>
        </w:tc>
        <w:tc>
          <w:tcPr>
            <w:tcW w:w="48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Повторение, обобщение, систематизация знаний</w:t>
            </w:r>
          </w:p>
        </w:tc>
        <w:tc>
          <w:tcPr>
            <w:tcW w:w="14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3 </w:t>
            </w:r>
          </w:p>
        </w:tc>
        <w:tc>
          <w:tcPr>
            <w:tcW w:w="19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2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23" w:history="1">
              <w:r w:rsidR="004524B8">
                <w:rPr>
                  <w:rStyle w:val="a7"/>
                  <w:rFonts w:ascii="Times New Roman" w:hAnsi="Times New Roman"/>
                  <w:color w:val="0000FF"/>
                </w:rPr>
                <w:t>https://resh.edu.ru/</w:t>
              </w:r>
            </w:hyperlink>
            <w:r w:rsidR="004524B8">
              <w:rPr>
                <w:rFonts w:ascii="Times New Roman" w:hAnsi="Times New Roman"/>
                <w:color w:val="000000"/>
                <w:sz w:val="24"/>
              </w:rPr>
              <w:t xml:space="preserve"> </w:t>
            </w:r>
            <w:hyperlink r:id="rId24" w:history="1">
              <w:r w:rsidR="004524B8">
                <w:rPr>
                  <w:rStyle w:val="a7"/>
                  <w:rFonts w:ascii="Times New Roman" w:hAnsi="Times New Roman"/>
                  <w:color w:val="0000FF"/>
                </w:rPr>
                <w:t>https://ege.sdamgia.ru/</w:t>
              </w:r>
            </w:hyperlink>
            <w:r w:rsidR="004524B8">
              <w:rPr>
                <w:rFonts w:ascii="Times New Roman" w:hAnsi="Times New Roman"/>
                <w:color w:val="000000"/>
                <w:sz w:val="24"/>
              </w:rPr>
              <w:t xml:space="preserve"> </w:t>
            </w:r>
            <w:hyperlink r:id="rId25" w:history="1">
              <w:r w:rsidR="004524B8">
                <w:rPr>
                  <w:rStyle w:val="a7"/>
                  <w:rFonts w:ascii="Times New Roman" w:hAnsi="Times New Roman"/>
                  <w:color w:val="0000FF"/>
                </w:rPr>
                <w:t>https://ege.fipi.ru/bank/</w:t>
              </w:r>
            </w:hyperlink>
          </w:p>
        </w:tc>
      </w:tr>
      <w:tr w:rsidR="004524B8" w:rsidTr="004524B8">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ОБЩЕЕ КОЛИЧЕСТВО ЧАСОВ ПО ПРОГРАММЕ</w:t>
            </w:r>
          </w:p>
        </w:tc>
        <w:tc>
          <w:tcPr>
            <w:tcW w:w="14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rPr>
                <w:lang w:val="en-US"/>
              </w:rPr>
            </w:pPr>
            <w:r>
              <w:rPr>
                <w:rFonts w:ascii="Times New Roman" w:hAnsi="Times New Roman"/>
                <w:color w:val="000000"/>
                <w:sz w:val="24"/>
              </w:rPr>
              <w:t xml:space="preserve"> 68 </w:t>
            </w:r>
          </w:p>
        </w:tc>
        <w:tc>
          <w:tcPr>
            <w:tcW w:w="19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4 </w:t>
            </w:r>
          </w:p>
        </w:tc>
        <w:tc>
          <w:tcPr>
            <w:tcW w:w="243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tc>
      </w:tr>
    </w:tbl>
    <w:p w:rsidR="004524B8" w:rsidRDefault="004524B8" w:rsidP="004524B8">
      <w:pPr>
        <w:spacing w:after="0"/>
        <w:ind w:left="120"/>
        <w:rPr>
          <w:rFonts w:ascii="Times New Roman" w:hAnsi="Times New Roman"/>
          <w:b/>
          <w:color w:val="000000"/>
          <w:sz w:val="28"/>
        </w:rPr>
      </w:pPr>
    </w:p>
    <w:p w:rsidR="004524B8" w:rsidRDefault="004524B8" w:rsidP="004524B8">
      <w:pPr>
        <w:spacing w:after="0"/>
        <w:ind w:left="120"/>
        <w:jc w:val="center"/>
        <w:rPr>
          <w:rFonts w:ascii="Times New Roman" w:hAnsi="Times New Roman"/>
          <w:b/>
          <w:color w:val="000000"/>
          <w:sz w:val="28"/>
        </w:rPr>
      </w:pPr>
      <w:r>
        <w:rPr>
          <w:rFonts w:ascii="Times New Roman" w:hAnsi="Times New Roman"/>
          <w:b/>
          <w:color w:val="000000"/>
          <w:sz w:val="28"/>
        </w:rPr>
        <w:t>11 КЛАСС</w:t>
      </w:r>
    </w:p>
    <w:p w:rsidR="004524B8" w:rsidRDefault="004524B8" w:rsidP="004524B8">
      <w:pPr>
        <w:spacing w:after="0"/>
        <w:ind w:left="120"/>
        <w:jc w:val="center"/>
        <w:rPr>
          <w:lang w:val="en-U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0"/>
        <w:gridCol w:w="3473"/>
        <w:gridCol w:w="1125"/>
        <w:gridCol w:w="1845"/>
        <w:gridCol w:w="2552"/>
      </w:tblGrid>
      <w:tr w:rsidR="004524B8" w:rsidTr="004524B8">
        <w:trPr>
          <w:trHeight w:val="144"/>
        </w:trPr>
        <w:tc>
          <w:tcPr>
            <w:tcW w:w="9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 п/п </w:t>
            </w:r>
          </w:p>
          <w:p w:rsidR="004524B8" w:rsidRDefault="004524B8">
            <w:pPr>
              <w:spacing w:after="0"/>
              <w:ind w:left="135"/>
            </w:pPr>
          </w:p>
        </w:tc>
        <w:tc>
          <w:tcPr>
            <w:tcW w:w="347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Наименование разделов и тем программы </w:t>
            </w:r>
          </w:p>
          <w:p w:rsidR="004524B8" w:rsidRDefault="004524B8">
            <w:pPr>
              <w:spacing w:after="0"/>
              <w:ind w:left="135"/>
            </w:pPr>
          </w:p>
        </w:tc>
        <w:tc>
          <w:tcPr>
            <w:tcW w:w="2970"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b/>
                <w:color w:val="000000"/>
                <w:sz w:val="24"/>
              </w:rPr>
              <w:t>Количество часов</w:t>
            </w:r>
          </w:p>
        </w:tc>
        <w:tc>
          <w:tcPr>
            <w:tcW w:w="255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Электронные (цифровые) образовательные ресурсы </w:t>
            </w:r>
          </w:p>
          <w:p w:rsidR="004524B8" w:rsidRDefault="004524B8">
            <w:pPr>
              <w:spacing w:after="0"/>
              <w:ind w:left="135"/>
            </w:pPr>
          </w:p>
        </w:tc>
      </w:tr>
      <w:tr w:rsidR="004524B8" w:rsidTr="004524B8">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524B8" w:rsidRDefault="004524B8">
            <w:pPr>
              <w:spacing w:after="0"/>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524B8" w:rsidRDefault="004524B8">
            <w:pPr>
              <w:spacing w:after="0"/>
              <w:rPr>
                <w:lang w:val="en-US"/>
              </w:rPr>
            </w:pP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Всего </w:t>
            </w:r>
          </w:p>
          <w:p w:rsidR="004524B8" w:rsidRDefault="004524B8">
            <w:pPr>
              <w:spacing w:after="0"/>
              <w:ind w:left="135"/>
            </w:pPr>
          </w:p>
        </w:tc>
        <w:tc>
          <w:tcPr>
            <w:tcW w:w="184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Контрольные работы </w:t>
            </w:r>
          </w:p>
          <w:p w:rsidR="004524B8" w:rsidRDefault="004524B8">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524B8" w:rsidRDefault="004524B8">
            <w:pPr>
              <w:spacing w:after="0"/>
              <w:rPr>
                <w:lang w:val="en-US"/>
              </w:rPr>
            </w:pPr>
          </w:p>
        </w:tc>
      </w:tr>
      <w:tr w:rsidR="004524B8" w:rsidTr="004524B8">
        <w:trPr>
          <w:trHeight w:val="144"/>
        </w:trPr>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1</w:t>
            </w:r>
          </w:p>
        </w:tc>
        <w:tc>
          <w:tcPr>
            <w:tcW w:w="34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Степень с рациональным показателем. Показательная функция. Показательные уравнения и неравенства</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12 </w:t>
            </w:r>
          </w:p>
        </w:tc>
        <w:tc>
          <w:tcPr>
            <w:tcW w:w="184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26" w:history="1">
              <w:r w:rsidR="004524B8">
                <w:rPr>
                  <w:rStyle w:val="a7"/>
                  <w:rFonts w:ascii="Times New Roman" w:hAnsi="Times New Roman"/>
                  <w:color w:val="0000FF"/>
                </w:rPr>
                <w:t>https://resh.edu.ru/</w:t>
              </w:r>
            </w:hyperlink>
            <w:r w:rsidR="004524B8">
              <w:rPr>
                <w:rFonts w:ascii="Times New Roman" w:hAnsi="Times New Roman"/>
                <w:color w:val="000000"/>
                <w:sz w:val="24"/>
              </w:rPr>
              <w:t xml:space="preserve"> </w:t>
            </w:r>
            <w:hyperlink r:id="rId27" w:history="1">
              <w:r w:rsidR="004524B8">
                <w:rPr>
                  <w:rStyle w:val="a7"/>
                  <w:rFonts w:ascii="Times New Roman" w:hAnsi="Times New Roman"/>
                  <w:color w:val="0000FF"/>
                </w:rPr>
                <w:t>https://ege.sdamgia.ru/</w:t>
              </w:r>
            </w:hyperlink>
            <w:r w:rsidR="004524B8">
              <w:rPr>
                <w:rFonts w:ascii="Times New Roman" w:hAnsi="Times New Roman"/>
                <w:color w:val="000000"/>
                <w:sz w:val="24"/>
              </w:rPr>
              <w:t xml:space="preserve"> </w:t>
            </w:r>
            <w:hyperlink r:id="rId28" w:history="1">
              <w:r w:rsidR="004524B8">
                <w:rPr>
                  <w:rStyle w:val="a7"/>
                  <w:rFonts w:ascii="Times New Roman" w:hAnsi="Times New Roman"/>
                  <w:color w:val="0000FF"/>
                </w:rPr>
                <w:t>https://ege.fipi.ru/bank/</w:t>
              </w:r>
            </w:hyperlink>
          </w:p>
        </w:tc>
      </w:tr>
      <w:tr w:rsidR="004524B8" w:rsidTr="004524B8">
        <w:trPr>
          <w:trHeight w:val="144"/>
        </w:trPr>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2</w:t>
            </w:r>
          </w:p>
        </w:tc>
        <w:tc>
          <w:tcPr>
            <w:tcW w:w="34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Логарифмическая функция. Логарифмические уравнения и неравенства</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rPr>
                <w:lang w:val="en-US"/>
              </w:rPr>
            </w:pPr>
            <w:r>
              <w:rPr>
                <w:rFonts w:ascii="Times New Roman" w:hAnsi="Times New Roman"/>
                <w:color w:val="000000"/>
                <w:sz w:val="24"/>
              </w:rPr>
              <w:t xml:space="preserve"> 12 </w:t>
            </w:r>
          </w:p>
        </w:tc>
        <w:tc>
          <w:tcPr>
            <w:tcW w:w="184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4524B8" w:rsidRDefault="004524B8">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29" w:history="1">
              <w:r w:rsidR="004524B8">
                <w:rPr>
                  <w:rStyle w:val="a7"/>
                  <w:rFonts w:ascii="Times New Roman" w:hAnsi="Times New Roman"/>
                  <w:color w:val="0000FF"/>
                </w:rPr>
                <w:t>https://resh.edu.ru/</w:t>
              </w:r>
            </w:hyperlink>
            <w:r w:rsidR="004524B8">
              <w:rPr>
                <w:rFonts w:ascii="Times New Roman" w:hAnsi="Times New Roman"/>
                <w:color w:val="000000"/>
                <w:sz w:val="24"/>
              </w:rPr>
              <w:t xml:space="preserve"> </w:t>
            </w:r>
            <w:hyperlink r:id="rId30" w:history="1">
              <w:r w:rsidR="004524B8">
                <w:rPr>
                  <w:rStyle w:val="a7"/>
                  <w:rFonts w:ascii="Times New Roman" w:hAnsi="Times New Roman"/>
                  <w:color w:val="0000FF"/>
                </w:rPr>
                <w:t>https://ege.sdamgia.ru/</w:t>
              </w:r>
            </w:hyperlink>
            <w:r w:rsidR="004524B8">
              <w:rPr>
                <w:rFonts w:ascii="Times New Roman" w:hAnsi="Times New Roman"/>
                <w:color w:val="000000"/>
                <w:sz w:val="24"/>
              </w:rPr>
              <w:t xml:space="preserve"> </w:t>
            </w:r>
            <w:hyperlink r:id="rId31" w:history="1">
              <w:r w:rsidR="004524B8">
                <w:rPr>
                  <w:rStyle w:val="a7"/>
                  <w:rFonts w:ascii="Times New Roman" w:hAnsi="Times New Roman"/>
                  <w:color w:val="0000FF"/>
                </w:rPr>
                <w:t>https://ege.fipi.ru/bank/</w:t>
              </w:r>
            </w:hyperlink>
          </w:p>
        </w:tc>
      </w:tr>
      <w:tr w:rsidR="004524B8" w:rsidTr="004524B8">
        <w:trPr>
          <w:trHeight w:val="144"/>
        </w:trPr>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3</w:t>
            </w:r>
          </w:p>
        </w:tc>
        <w:tc>
          <w:tcPr>
            <w:tcW w:w="34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Тригонометрические функции и их графики. Тригонометрические неравенства</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9 </w:t>
            </w:r>
          </w:p>
        </w:tc>
        <w:tc>
          <w:tcPr>
            <w:tcW w:w="18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32" w:history="1">
              <w:r w:rsidR="004524B8">
                <w:rPr>
                  <w:rStyle w:val="a7"/>
                  <w:rFonts w:ascii="Times New Roman" w:hAnsi="Times New Roman"/>
                  <w:color w:val="0000FF"/>
                </w:rPr>
                <w:t>https://resh.edu.ru/</w:t>
              </w:r>
            </w:hyperlink>
            <w:r w:rsidR="004524B8">
              <w:rPr>
                <w:rFonts w:ascii="Times New Roman" w:hAnsi="Times New Roman"/>
                <w:color w:val="000000"/>
                <w:sz w:val="24"/>
              </w:rPr>
              <w:t xml:space="preserve"> </w:t>
            </w:r>
            <w:hyperlink r:id="rId33" w:history="1">
              <w:r w:rsidR="004524B8">
                <w:rPr>
                  <w:rStyle w:val="a7"/>
                  <w:rFonts w:ascii="Times New Roman" w:hAnsi="Times New Roman"/>
                  <w:color w:val="0000FF"/>
                </w:rPr>
                <w:t>https://ege.sdamgia.ru/</w:t>
              </w:r>
            </w:hyperlink>
            <w:r w:rsidR="004524B8">
              <w:rPr>
                <w:rFonts w:ascii="Times New Roman" w:hAnsi="Times New Roman"/>
                <w:color w:val="000000"/>
                <w:sz w:val="24"/>
              </w:rPr>
              <w:t xml:space="preserve"> </w:t>
            </w:r>
            <w:hyperlink r:id="rId34" w:history="1">
              <w:r w:rsidR="004524B8">
                <w:rPr>
                  <w:rStyle w:val="a7"/>
                  <w:rFonts w:ascii="Times New Roman" w:hAnsi="Times New Roman"/>
                  <w:color w:val="0000FF"/>
                </w:rPr>
                <w:t>https://ege.fipi.ru/bank/</w:t>
              </w:r>
            </w:hyperlink>
          </w:p>
        </w:tc>
      </w:tr>
      <w:tr w:rsidR="004524B8" w:rsidTr="004524B8">
        <w:trPr>
          <w:trHeight w:val="144"/>
        </w:trPr>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4</w:t>
            </w:r>
          </w:p>
        </w:tc>
        <w:tc>
          <w:tcPr>
            <w:tcW w:w="34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Производная. Применение производной</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24 </w:t>
            </w:r>
          </w:p>
        </w:tc>
        <w:tc>
          <w:tcPr>
            <w:tcW w:w="18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35" w:history="1">
              <w:r w:rsidR="004524B8">
                <w:rPr>
                  <w:rStyle w:val="a7"/>
                  <w:rFonts w:ascii="Times New Roman" w:hAnsi="Times New Roman"/>
                  <w:color w:val="0000FF"/>
                </w:rPr>
                <w:t>https://resh.edu.ru/</w:t>
              </w:r>
            </w:hyperlink>
            <w:r w:rsidR="004524B8">
              <w:rPr>
                <w:rFonts w:ascii="Times New Roman" w:hAnsi="Times New Roman"/>
                <w:color w:val="000000"/>
                <w:sz w:val="24"/>
              </w:rPr>
              <w:t xml:space="preserve"> </w:t>
            </w:r>
            <w:hyperlink r:id="rId36" w:history="1">
              <w:r w:rsidR="004524B8">
                <w:rPr>
                  <w:rStyle w:val="a7"/>
                  <w:rFonts w:ascii="Times New Roman" w:hAnsi="Times New Roman"/>
                  <w:color w:val="0000FF"/>
                </w:rPr>
                <w:t>https://ege.sdamgia.ru/</w:t>
              </w:r>
            </w:hyperlink>
            <w:r w:rsidR="004524B8">
              <w:rPr>
                <w:rFonts w:ascii="Times New Roman" w:hAnsi="Times New Roman"/>
                <w:color w:val="000000"/>
                <w:sz w:val="24"/>
              </w:rPr>
              <w:t xml:space="preserve"> </w:t>
            </w:r>
            <w:hyperlink r:id="rId37" w:history="1">
              <w:r w:rsidR="004524B8">
                <w:rPr>
                  <w:rStyle w:val="a7"/>
                  <w:rFonts w:ascii="Times New Roman" w:hAnsi="Times New Roman"/>
                  <w:color w:val="0000FF"/>
                </w:rPr>
                <w:t>https://ege.fipi.ru/bank/</w:t>
              </w:r>
            </w:hyperlink>
          </w:p>
        </w:tc>
      </w:tr>
      <w:tr w:rsidR="004524B8" w:rsidTr="004524B8">
        <w:trPr>
          <w:trHeight w:val="144"/>
        </w:trPr>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5</w:t>
            </w:r>
          </w:p>
        </w:tc>
        <w:tc>
          <w:tcPr>
            <w:tcW w:w="34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Интеграл и его применения</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9 </w:t>
            </w:r>
          </w:p>
        </w:tc>
        <w:tc>
          <w:tcPr>
            <w:tcW w:w="18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38" w:history="1">
              <w:r w:rsidR="004524B8">
                <w:rPr>
                  <w:rStyle w:val="a7"/>
                  <w:rFonts w:ascii="Times New Roman" w:hAnsi="Times New Roman"/>
                  <w:color w:val="0000FF"/>
                </w:rPr>
                <w:t>https://resh.edu.ru/</w:t>
              </w:r>
            </w:hyperlink>
            <w:r w:rsidR="004524B8">
              <w:rPr>
                <w:rFonts w:ascii="Times New Roman" w:hAnsi="Times New Roman"/>
                <w:color w:val="000000"/>
                <w:sz w:val="24"/>
              </w:rPr>
              <w:t xml:space="preserve"> </w:t>
            </w:r>
            <w:hyperlink r:id="rId39" w:history="1">
              <w:r w:rsidR="004524B8">
                <w:rPr>
                  <w:rStyle w:val="a7"/>
                  <w:rFonts w:ascii="Times New Roman" w:hAnsi="Times New Roman"/>
                  <w:color w:val="0000FF"/>
                </w:rPr>
                <w:t>https://ege.sdamgia.ru/</w:t>
              </w:r>
            </w:hyperlink>
            <w:r w:rsidR="004524B8">
              <w:rPr>
                <w:rFonts w:ascii="Times New Roman" w:hAnsi="Times New Roman"/>
                <w:color w:val="000000"/>
                <w:sz w:val="24"/>
              </w:rPr>
              <w:t xml:space="preserve"> </w:t>
            </w:r>
            <w:hyperlink r:id="rId40" w:history="1">
              <w:r w:rsidR="004524B8">
                <w:rPr>
                  <w:rStyle w:val="a7"/>
                  <w:rFonts w:ascii="Times New Roman" w:hAnsi="Times New Roman"/>
                  <w:color w:val="0000FF"/>
                </w:rPr>
                <w:t>https://ege.fipi.ru/bank/</w:t>
              </w:r>
            </w:hyperlink>
          </w:p>
        </w:tc>
      </w:tr>
      <w:tr w:rsidR="004524B8" w:rsidTr="004524B8">
        <w:trPr>
          <w:trHeight w:val="144"/>
        </w:trPr>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6</w:t>
            </w:r>
          </w:p>
        </w:tc>
        <w:tc>
          <w:tcPr>
            <w:tcW w:w="34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Системы уравнений</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12 </w:t>
            </w:r>
          </w:p>
        </w:tc>
        <w:tc>
          <w:tcPr>
            <w:tcW w:w="18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41" w:history="1">
              <w:r w:rsidR="004524B8">
                <w:rPr>
                  <w:rStyle w:val="a7"/>
                  <w:rFonts w:ascii="Times New Roman" w:hAnsi="Times New Roman"/>
                  <w:color w:val="0000FF"/>
                </w:rPr>
                <w:t>https://resh.edu.ru/</w:t>
              </w:r>
            </w:hyperlink>
            <w:r w:rsidR="004524B8">
              <w:rPr>
                <w:rFonts w:ascii="Times New Roman" w:hAnsi="Times New Roman"/>
                <w:color w:val="000000"/>
                <w:sz w:val="24"/>
              </w:rPr>
              <w:t xml:space="preserve"> </w:t>
            </w:r>
            <w:hyperlink r:id="rId42" w:history="1">
              <w:r w:rsidR="004524B8">
                <w:rPr>
                  <w:rStyle w:val="a7"/>
                  <w:rFonts w:ascii="Times New Roman" w:hAnsi="Times New Roman"/>
                  <w:color w:val="0000FF"/>
                </w:rPr>
                <w:t>https://ege.sdamgia.ru/</w:t>
              </w:r>
            </w:hyperlink>
            <w:r w:rsidR="004524B8">
              <w:rPr>
                <w:rFonts w:ascii="Times New Roman" w:hAnsi="Times New Roman"/>
                <w:color w:val="000000"/>
                <w:sz w:val="24"/>
              </w:rPr>
              <w:t xml:space="preserve"> </w:t>
            </w:r>
            <w:hyperlink r:id="rId43" w:history="1">
              <w:r w:rsidR="004524B8">
                <w:rPr>
                  <w:rStyle w:val="a7"/>
                  <w:rFonts w:ascii="Times New Roman" w:hAnsi="Times New Roman"/>
                  <w:color w:val="0000FF"/>
                </w:rPr>
                <w:t>https://ege.fipi.ru/bank/</w:t>
              </w:r>
            </w:hyperlink>
          </w:p>
        </w:tc>
      </w:tr>
      <w:tr w:rsidR="004524B8" w:rsidTr="004524B8">
        <w:trPr>
          <w:trHeight w:val="144"/>
        </w:trPr>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7</w:t>
            </w:r>
          </w:p>
        </w:tc>
        <w:tc>
          <w:tcPr>
            <w:tcW w:w="34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Натуральные и целые числа</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6 </w:t>
            </w:r>
          </w:p>
        </w:tc>
        <w:tc>
          <w:tcPr>
            <w:tcW w:w="18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44" w:history="1">
              <w:r w:rsidR="004524B8">
                <w:rPr>
                  <w:rStyle w:val="a7"/>
                  <w:rFonts w:ascii="Times New Roman" w:hAnsi="Times New Roman"/>
                  <w:color w:val="0000FF"/>
                </w:rPr>
                <w:t>https://resh.edu.ru/</w:t>
              </w:r>
            </w:hyperlink>
            <w:r w:rsidR="004524B8">
              <w:rPr>
                <w:rFonts w:ascii="Times New Roman" w:hAnsi="Times New Roman"/>
                <w:color w:val="000000"/>
                <w:sz w:val="24"/>
              </w:rPr>
              <w:t xml:space="preserve"> </w:t>
            </w:r>
            <w:hyperlink r:id="rId45" w:history="1">
              <w:r w:rsidR="004524B8">
                <w:rPr>
                  <w:rStyle w:val="a7"/>
                  <w:rFonts w:ascii="Times New Roman" w:hAnsi="Times New Roman"/>
                  <w:color w:val="0000FF"/>
                </w:rPr>
                <w:t>https://ege.sdamgia.ru/</w:t>
              </w:r>
            </w:hyperlink>
            <w:r w:rsidR="004524B8">
              <w:rPr>
                <w:rFonts w:ascii="Times New Roman" w:hAnsi="Times New Roman"/>
                <w:color w:val="000000"/>
                <w:sz w:val="24"/>
              </w:rPr>
              <w:t xml:space="preserve"> </w:t>
            </w:r>
            <w:hyperlink r:id="rId46" w:history="1">
              <w:r w:rsidR="004524B8">
                <w:rPr>
                  <w:rStyle w:val="a7"/>
                  <w:rFonts w:ascii="Times New Roman" w:hAnsi="Times New Roman"/>
                  <w:color w:val="0000FF"/>
                </w:rPr>
                <w:t>https://ege.fipi.ru/bank/</w:t>
              </w:r>
            </w:hyperlink>
          </w:p>
        </w:tc>
      </w:tr>
      <w:tr w:rsidR="004524B8" w:rsidTr="004524B8">
        <w:trPr>
          <w:trHeight w:val="144"/>
        </w:trPr>
        <w:tc>
          <w:tcPr>
            <w:tcW w:w="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8</w:t>
            </w:r>
          </w:p>
        </w:tc>
        <w:tc>
          <w:tcPr>
            <w:tcW w:w="34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Повторение, обобщение, систематизация знаний</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18 </w:t>
            </w:r>
          </w:p>
        </w:tc>
        <w:tc>
          <w:tcPr>
            <w:tcW w:w="18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2 </w:t>
            </w: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47" w:history="1">
              <w:r w:rsidR="004524B8">
                <w:rPr>
                  <w:rStyle w:val="a7"/>
                  <w:rFonts w:ascii="Times New Roman" w:hAnsi="Times New Roman"/>
                  <w:color w:val="0000FF"/>
                </w:rPr>
                <w:t>https://resh.edu.ru/</w:t>
              </w:r>
            </w:hyperlink>
            <w:r w:rsidR="004524B8">
              <w:rPr>
                <w:rFonts w:ascii="Times New Roman" w:hAnsi="Times New Roman"/>
                <w:color w:val="000000"/>
                <w:sz w:val="24"/>
              </w:rPr>
              <w:t xml:space="preserve"> </w:t>
            </w:r>
            <w:hyperlink r:id="rId48" w:history="1">
              <w:r w:rsidR="004524B8">
                <w:rPr>
                  <w:rStyle w:val="a7"/>
                  <w:rFonts w:ascii="Times New Roman" w:hAnsi="Times New Roman"/>
                  <w:color w:val="0000FF"/>
                </w:rPr>
                <w:t>https://ege.sdamgia.ru/</w:t>
              </w:r>
            </w:hyperlink>
            <w:r w:rsidR="004524B8">
              <w:rPr>
                <w:rFonts w:ascii="Times New Roman" w:hAnsi="Times New Roman"/>
                <w:color w:val="000000"/>
                <w:sz w:val="24"/>
              </w:rPr>
              <w:t xml:space="preserve"> </w:t>
            </w:r>
            <w:hyperlink r:id="rId49" w:history="1">
              <w:r w:rsidR="004524B8">
                <w:rPr>
                  <w:rStyle w:val="a7"/>
                  <w:rFonts w:ascii="Times New Roman" w:hAnsi="Times New Roman"/>
                  <w:color w:val="0000FF"/>
                </w:rPr>
                <w:t>https://ege.fipi.ru/bank/</w:t>
              </w:r>
            </w:hyperlink>
          </w:p>
        </w:tc>
      </w:tr>
      <w:tr w:rsidR="004524B8" w:rsidTr="004524B8">
        <w:trPr>
          <w:trHeight w:val="144"/>
        </w:trPr>
        <w:tc>
          <w:tcPr>
            <w:tcW w:w="443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ОБЩЕЕ КОЛИЧЕСТВО ЧАСОВ ПО ПРОГРАММЕ</w:t>
            </w:r>
          </w:p>
        </w:tc>
        <w:tc>
          <w:tcPr>
            <w:tcW w:w="112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rPr>
                <w:lang w:val="en-US"/>
              </w:rPr>
            </w:pPr>
            <w:r>
              <w:rPr>
                <w:rFonts w:ascii="Times New Roman" w:hAnsi="Times New Roman"/>
                <w:color w:val="000000"/>
                <w:sz w:val="24"/>
              </w:rPr>
              <w:t xml:space="preserve"> 102 </w:t>
            </w:r>
          </w:p>
        </w:tc>
        <w:tc>
          <w:tcPr>
            <w:tcW w:w="18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6 </w:t>
            </w: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tc>
      </w:tr>
    </w:tbl>
    <w:p w:rsidR="004524B8" w:rsidRDefault="004524B8">
      <w:pPr>
        <w:rPr>
          <w:rFonts w:ascii="Times New Roman" w:eastAsia="Calibri" w:hAnsi="Times New Roman" w:cs="Times New Roman"/>
          <w:b/>
          <w:sz w:val="24"/>
          <w:szCs w:val="24"/>
        </w:rPr>
      </w:pPr>
    </w:p>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b/>
          <w:sz w:val="24"/>
          <w:szCs w:val="24"/>
        </w:rPr>
      </w:pPr>
      <w:r w:rsidRPr="007D3C64">
        <w:rPr>
          <w:rFonts w:ascii="Times New Roman" w:eastAsia="Calibri" w:hAnsi="Times New Roman" w:cs="Times New Roman"/>
          <w:b/>
          <w:sz w:val="24"/>
          <w:szCs w:val="24"/>
        </w:rPr>
        <w:t>2.1.6.2. РАБОЧАЯ ПРОГРАММА УЧЕБНОГО КУРСА «ГЕОМЕТРИЯ»</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b/>
          <w:sz w:val="24"/>
          <w:szCs w:val="24"/>
        </w:rPr>
      </w:pPr>
    </w:p>
    <w:bookmarkEnd w:id="5"/>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b/>
          <w:sz w:val="24"/>
          <w:szCs w:val="24"/>
        </w:rPr>
      </w:pPr>
      <w:r w:rsidRPr="007D3C64">
        <w:rPr>
          <w:rFonts w:ascii="Times New Roman" w:eastAsia="Calibri" w:hAnsi="Times New Roman" w:cs="Times New Roman"/>
          <w:b/>
          <w:sz w:val="24"/>
          <w:szCs w:val="24"/>
        </w:rPr>
        <w:t>ПОЯСНИТЕЛЬНАЯ ЗАПИСКА</w:t>
      </w:r>
    </w:p>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b/>
          <w:sz w:val="24"/>
          <w:szCs w:val="24"/>
        </w:rPr>
      </w:pP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w:t>
      </w:r>
      <w:r w:rsidRPr="007D3C64">
        <w:rPr>
          <w:rFonts w:ascii="Times New Roman" w:eastAsia="Calibri" w:hAnsi="Times New Roman" w:cs="Times New Roman"/>
          <w:sz w:val="24"/>
          <w:szCs w:val="24"/>
        </w:rPr>
        <w:lastRenderedPageBreak/>
        <w:t>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обучающихся, а также качеств мышления, необходимых для адаптации в современном обществе.</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Ориентация человека в пространстве –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b/>
          <w:sz w:val="24"/>
          <w:szCs w:val="24"/>
        </w:rPr>
        <w:t>Цель</w:t>
      </w:r>
      <w:r w:rsidRPr="007D3C64">
        <w:rPr>
          <w:rFonts w:ascii="Times New Roman" w:eastAsia="Calibri" w:hAnsi="Times New Roman" w:cs="Times New Roman"/>
          <w:sz w:val="24"/>
          <w:szCs w:val="24"/>
        </w:rPr>
        <w:t xml:space="preserve">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Приоритетными </w:t>
      </w:r>
      <w:r w:rsidRPr="007D3C64">
        <w:rPr>
          <w:rFonts w:ascii="Times New Roman" w:eastAsia="Calibri" w:hAnsi="Times New Roman" w:cs="Times New Roman"/>
          <w:b/>
          <w:sz w:val="24"/>
          <w:szCs w:val="24"/>
        </w:rPr>
        <w:t>задачами</w:t>
      </w:r>
      <w:r w:rsidRPr="007D3C64">
        <w:rPr>
          <w:rFonts w:ascii="Times New Roman" w:eastAsia="Calibri" w:hAnsi="Times New Roman" w:cs="Times New Roman"/>
          <w:sz w:val="24"/>
          <w:szCs w:val="24"/>
        </w:rPr>
        <w:t xml:space="preserve"> освоения учебного курса «Геометрии» на базовом уровне в 10–11 классах являются: </w:t>
      </w:r>
    </w:p>
    <w:p w:rsidR="007D3C64" w:rsidRPr="007D3C64" w:rsidRDefault="007D3C64" w:rsidP="007D3C64">
      <w:pPr>
        <w:widowControl w:val="0"/>
        <w:numPr>
          <w:ilvl w:val="0"/>
          <w:numId w:val="26"/>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формирование представления о геометрии как части мировой культуры и осознание её взаимосвязи с окружающим миром;</w:t>
      </w:r>
    </w:p>
    <w:p w:rsidR="007D3C64" w:rsidRPr="007D3C64" w:rsidRDefault="007D3C64" w:rsidP="007D3C64">
      <w:pPr>
        <w:widowControl w:val="0"/>
        <w:numPr>
          <w:ilvl w:val="0"/>
          <w:numId w:val="26"/>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7D3C64" w:rsidRPr="007D3C64" w:rsidRDefault="007D3C64" w:rsidP="007D3C64">
      <w:pPr>
        <w:widowControl w:val="0"/>
        <w:numPr>
          <w:ilvl w:val="0"/>
          <w:numId w:val="26"/>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формирование умения распознавать на чертежах, моделях и в реальном мире многогранники и тела вращения; </w:t>
      </w:r>
    </w:p>
    <w:p w:rsidR="007D3C64" w:rsidRPr="007D3C64" w:rsidRDefault="007D3C64" w:rsidP="007D3C64">
      <w:pPr>
        <w:widowControl w:val="0"/>
        <w:numPr>
          <w:ilvl w:val="0"/>
          <w:numId w:val="26"/>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овладение методами решения задач на построения на изображениях пространственных фигур; </w:t>
      </w:r>
    </w:p>
    <w:p w:rsidR="007D3C64" w:rsidRPr="007D3C64" w:rsidRDefault="007D3C64" w:rsidP="007D3C64">
      <w:pPr>
        <w:widowControl w:val="0"/>
        <w:numPr>
          <w:ilvl w:val="0"/>
          <w:numId w:val="26"/>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формирование умения оперировать основными понятиями о многогранниках и телах вращения и их основными свойствами;</w:t>
      </w:r>
    </w:p>
    <w:p w:rsidR="007D3C64" w:rsidRPr="007D3C64" w:rsidRDefault="007D3C64" w:rsidP="007D3C64">
      <w:pPr>
        <w:widowControl w:val="0"/>
        <w:numPr>
          <w:ilvl w:val="0"/>
          <w:numId w:val="26"/>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7D3C64" w:rsidRPr="007D3C64" w:rsidRDefault="007D3C64" w:rsidP="007D3C64">
      <w:pPr>
        <w:widowControl w:val="0"/>
        <w:numPr>
          <w:ilvl w:val="0"/>
          <w:numId w:val="26"/>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7D3C64" w:rsidRPr="007D3C64" w:rsidRDefault="007D3C64" w:rsidP="007D3C64">
      <w:pPr>
        <w:widowControl w:val="0"/>
        <w:numPr>
          <w:ilvl w:val="0"/>
          <w:numId w:val="26"/>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Отличительной особенностью программы по геометрии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Предпочтение отдаётся наглядно-конструктивному методу обучения, то есть теоретические знания имеют в своей основе непосредственное отношение к предметно-практической деятельности. </w:t>
      </w:r>
      <w:r w:rsidRPr="007D3C64">
        <w:rPr>
          <w:rFonts w:ascii="Times New Roman" w:eastAsia="Calibri" w:hAnsi="Times New Roman" w:cs="Times New Roman"/>
          <w:sz w:val="24"/>
          <w:szCs w:val="24"/>
        </w:rPr>
        <w:lastRenderedPageBreak/>
        <w:t xml:space="preserve">Развитие пространственных представлений у обучающихся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использованием наглядности, а оперирование образом – в условиях отвлечения от наглядности, мысленного изменения его исходного содержания.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Основными содержательными линиями учебного курса «Геометрия» в 10–11 классах являются: «Многогранники», «Прямые и плоскости в пространстве», «Тела вращения», «Векторы и координаты в пространстве». Формирование логических умений распределяется по содержательным линиям и по годам обучения на уровне среднего общего образования.</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Содержание образования, соответствующее предметным результатам освоения программы по геометрии,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7D3C64" w:rsidRPr="007D3C64" w:rsidRDefault="007D3C64" w:rsidP="007D3C64">
      <w:pPr>
        <w:widowControl w:val="0"/>
        <w:spacing w:after="0" w:line="240" w:lineRule="auto"/>
        <w:ind w:firstLine="709"/>
        <w:contextualSpacing/>
        <w:jc w:val="both"/>
        <w:rPr>
          <w:rFonts w:ascii="Times New Roman" w:eastAsia="SchoolBookSanPin" w:hAnsi="Times New Roman" w:cs="Times New Roman"/>
          <w:position w:val="1"/>
          <w:sz w:val="24"/>
          <w:szCs w:val="24"/>
        </w:rPr>
      </w:pPr>
      <w:r w:rsidRPr="007D3C64">
        <w:rPr>
          <w:rFonts w:ascii="Times New Roman" w:eastAsia="SchoolBookSanPin" w:hAnsi="Times New Roman" w:cs="Times New Roman"/>
          <w:sz w:val="24"/>
          <w:szCs w:val="24"/>
        </w:rPr>
        <w:t>Общее число часов, рекомендованных для изучения учебного курса «Г</w:t>
      </w:r>
      <w:r w:rsidRPr="007D3C64">
        <w:rPr>
          <w:rFonts w:ascii="Times New Roman" w:eastAsia="SchoolBookSanPin" w:hAnsi="Times New Roman" w:cs="Times New Roman"/>
          <w:color w:val="000000"/>
          <w:sz w:val="24"/>
          <w:szCs w:val="24"/>
        </w:rPr>
        <w:t xml:space="preserve">еометрия» – </w:t>
      </w:r>
      <w:r w:rsidRPr="007D3C64">
        <w:rPr>
          <w:rFonts w:ascii="Times New Roman" w:eastAsia="SchoolBookSanPin" w:hAnsi="Times New Roman" w:cs="Times New Roman"/>
          <w:color w:val="000000"/>
          <w:position w:val="1"/>
          <w:sz w:val="24"/>
          <w:szCs w:val="24"/>
        </w:rPr>
        <w:t>102 часа: в 10 классе – 68 часов (2 часа в неделю), в 11 классе – 34 часа</w:t>
      </w:r>
      <w:r w:rsidRPr="007D3C64">
        <w:rPr>
          <w:rFonts w:ascii="Times New Roman" w:eastAsia="SchoolBookSanPin" w:hAnsi="Times New Roman" w:cs="Times New Roman"/>
          <w:position w:val="1"/>
          <w:sz w:val="24"/>
          <w:szCs w:val="24"/>
        </w:rPr>
        <w:t xml:space="preserve"> (1 час в неделю).</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p>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b/>
          <w:sz w:val="24"/>
          <w:szCs w:val="24"/>
        </w:rPr>
      </w:pPr>
      <w:bookmarkStart w:id="6" w:name="_Toc118726599"/>
      <w:bookmarkStart w:id="7" w:name="_Toc118726596"/>
      <w:r w:rsidRPr="007D3C64">
        <w:rPr>
          <w:rFonts w:ascii="Times New Roman" w:eastAsia="Calibri" w:hAnsi="Times New Roman" w:cs="Times New Roman"/>
          <w:b/>
          <w:sz w:val="24"/>
          <w:szCs w:val="24"/>
        </w:rPr>
        <w:t xml:space="preserve">СОДЕРЖАНИЕ </w:t>
      </w:r>
      <w:bookmarkEnd w:id="6"/>
      <w:r w:rsidRPr="007D3C64">
        <w:rPr>
          <w:rFonts w:ascii="Times New Roman" w:eastAsia="Calibri" w:hAnsi="Times New Roman" w:cs="Times New Roman"/>
          <w:b/>
          <w:sz w:val="24"/>
          <w:szCs w:val="24"/>
        </w:rPr>
        <w:t>ОБУЧЕНИЯ В 10 КЛАССЕ</w:t>
      </w:r>
    </w:p>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b/>
          <w:sz w:val="24"/>
          <w:szCs w:val="24"/>
        </w:rPr>
      </w:pP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bookmarkStart w:id="8" w:name="_Toc118726600"/>
      <w:r w:rsidRPr="007D3C64">
        <w:rPr>
          <w:rFonts w:ascii="Times New Roman" w:eastAsia="Calibri" w:hAnsi="Times New Roman" w:cs="Times New Roman"/>
          <w:sz w:val="24"/>
          <w:szCs w:val="24"/>
        </w:rPr>
        <w:t>1. </w:t>
      </w:r>
      <w:bookmarkEnd w:id="8"/>
      <w:r w:rsidRPr="007D3C64">
        <w:rPr>
          <w:rFonts w:ascii="Times New Roman" w:eastAsia="Calibri" w:hAnsi="Times New Roman" w:cs="Times New Roman"/>
          <w:sz w:val="24"/>
          <w:szCs w:val="24"/>
        </w:rPr>
        <w:t>Прямые и плоскости в пространстве.</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7D3C64">
        <w:rPr>
          <w:rFonts w:ascii="Times New Roman" w:eastAsia="Calibri" w:hAnsi="Times New Roman" w:cs="Times New Roman"/>
          <w:sz w:val="24"/>
          <w:szCs w:val="24"/>
        </w:rPr>
        <w:t>сонаправленными</w:t>
      </w:r>
      <w:proofErr w:type="spellEnd"/>
      <w:r w:rsidRPr="007D3C64">
        <w:rPr>
          <w:rFonts w:ascii="Times New Roman" w:eastAsia="Calibri" w:hAnsi="Times New Roman" w:cs="Times New Roman"/>
          <w:sz w:val="24"/>
          <w:szCs w:val="24"/>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2. Многогранники.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Понятие многогранника, основные элементы многогранника, выпуклые и невыпуклые многогранники, развёртка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Подобные тела в пространстве. Соотношения между площадями поверхностей, объёмами подобных тел.</w:t>
      </w:r>
    </w:p>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b/>
          <w:sz w:val="24"/>
          <w:szCs w:val="24"/>
        </w:rPr>
      </w:pPr>
    </w:p>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b/>
          <w:sz w:val="24"/>
          <w:szCs w:val="24"/>
        </w:rPr>
      </w:pPr>
      <w:r w:rsidRPr="007D3C64">
        <w:rPr>
          <w:rFonts w:ascii="Times New Roman" w:eastAsia="Calibri" w:hAnsi="Times New Roman" w:cs="Times New Roman"/>
          <w:b/>
          <w:sz w:val="24"/>
          <w:szCs w:val="24"/>
        </w:rPr>
        <w:t>СОДЕРЖАНИЕ ОБУЧЕНИЯ В 11 КЛАССЕ</w:t>
      </w:r>
    </w:p>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b/>
          <w:sz w:val="24"/>
          <w:szCs w:val="24"/>
        </w:rPr>
      </w:pP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1.Тела вращения.</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Изображение тел вращения на плоскости. Развёртка цилиндра и конуса.</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Комбинации тел вращения и многогранников. Многогранник, описанный около сферы, сфера, вписанная в многогранник, или тело вращения.</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Подобные тела в пространстве. Соотношения между площадями поверхностей, объёмами подобных тел.</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Сечения цилиндра (параллельно и перпендикулярно оси), сечения конуса (параллельное основанию и проходящее через вершину), сечения шара.</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2. Векторы и координаты в пространстве.</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bookmarkEnd w:id="7"/>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4524B8">
        <w:rPr>
          <w:rFonts w:ascii="Times New Roman" w:eastAsia="Calibri" w:hAnsi="Times New Roman" w:cs="Times New Roman"/>
          <w:b/>
          <w:sz w:val="24"/>
          <w:szCs w:val="24"/>
        </w:rPr>
        <w:t>3.</w:t>
      </w:r>
      <w:r w:rsidRPr="007D3C64">
        <w:rPr>
          <w:rFonts w:ascii="Times New Roman" w:eastAsia="Calibri" w:hAnsi="Times New Roman" w:cs="Times New Roman"/>
          <w:sz w:val="24"/>
          <w:szCs w:val="24"/>
        </w:rPr>
        <w:t> </w:t>
      </w:r>
      <w:r w:rsidRPr="004524B8">
        <w:rPr>
          <w:rFonts w:ascii="Times New Roman" w:eastAsia="Calibri" w:hAnsi="Times New Roman" w:cs="Times New Roman"/>
          <w:b/>
          <w:sz w:val="24"/>
          <w:szCs w:val="24"/>
        </w:rPr>
        <w:t xml:space="preserve">Планируемые предметные результаты освоения рабочей программы учебного курса «Геометрия» </w:t>
      </w:r>
      <w:r w:rsidRPr="007D3C64">
        <w:rPr>
          <w:rFonts w:ascii="Times New Roman" w:eastAsia="Calibri" w:hAnsi="Times New Roman" w:cs="Times New Roman"/>
          <w:sz w:val="24"/>
          <w:szCs w:val="24"/>
        </w:rPr>
        <w:t>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в реальной жизни и создание условий для их общекультурного развития.</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p>
    <w:p w:rsidR="007D3C64" w:rsidRPr="007D3C64" w:rsidRDefault="007D3C64" w:rsidP="007D3C64">
      <w:pPr>
        <w:widowControl w:val="0"/>
        <w:spacing w:after="0" w:line="240" w:lineRule="auto"/>
        <w:ind w:firstLine="709"/>
        <w:contextualSpacing/>
        <w:jc w:val="both"/>
        <w:rPr>
          <w:rFonts w:ascii="Times New Roman" w:eastAsia="OfficinaSansBoldITC" w:hAnsi="Times New Roman" w:cs="Times New Roman"/>
          <w:sz w:val="24"/>
          <w:szCs w:val="24"/>
        </w:rPr>
      </w:pPr>
      <w:r w:rsidRPr="004524B8">
        <w:rPr>
          <w:rFonts w:ascii="Times New Roman" w:eastAsia="Calibri" w:hAnsi="Times New Roman" w:cs="Times New Roman"/>
          <w:b/>
          <w:sz w:val="24"/>
          <w:szCs w:val="24"/>
        </w:rPr>
        <w:t>П</w:t>
      </w:r>
      <w:r w:rsidRPr="004524B8">
        <w:rPr>
          <w:rFonts w:ascii="Times New Roman" w:eastAsia="OfficinaSansBoldITC" w:hAnsi="Times New Roman" w:cs="Times New Roman"/>
          <w:b/>
          <w:sz w:val="24"/>
          <w:szCs w:val="24"/>
        </w:rPr>
        <w:t xml:space="preserve">редметные результаты по отдельным темам учебного курса «Геометрия». </w:t>
      </w:r>
      <w:r w:rsidRPr="004524B8">
        <w:rPr>
          <w:rFonts w:ascii="Times New Roman" w:eastAsia="Calibri" w:hAnsi="Times New Roman" w:cs="Times New Roman"/>
          <w:b/>
          <w:sz w:val="24"/>
          <w:szCs w:val="24"/>
        </w:rPr>
        <w:t>К концу 10 класса обучающийся научится</w:t>
      </w:r>
      <w:r w:rsidRPr="007D3C64">
        <w:rPr>
          <w:rFonts w:ascii="Times New Roman" w:eastAsia="Calibri" w:hAnsi="Times New Roman" w:cs="Times New Roman"/>
          <w:sz w:val="24"/>
          <w:szCs w:val="24"/>
        </w:rPr>
        <w:t>:</w:t>
      </w:r>
    </w:p>
    <w:p w:rsidR="007D3C64" w:rsidRPr="007D3C64" w:rsidRDefault="007D3C64" w:rsidP="007D3C64">
      <w:pPr>
        <w:widowControl w:val="0"/>
        <w:numPr>
          <w:ilvl w:val="0"/>
          <w:numId w:val="27"/>
        </w:numPr>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точка, прямая, плоскость;</w:t>
      </w:r>
    </w:p>
    <w:p w:rsidR="007D3C64" w:rsidRPr="007D3C64" w:rsidRDefault="007D3C64" w:rsidP="007D3C64">
      <w:pPr>
        <w:widowControl w:val="0"/>
        <w:numPr>
          <w:ilvl w:val="0"/>
          <w:numId w:val="2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применять аксиомы стереометрии и следствия из них при решении геометрических задач;</w:t>
      </w:r>
    </w:p>
    <w:p w:rsidR="007D3C64" w:rsidRPr="007D3C64" w:rsidRDefault="007D3C64" w:rsidP="007D3C64">
      <w:pPr>
        <w:widowControl w:val="0"/>
        <w:numPr>
          <w:ilvl w:val="0"/>
          <w:numId w:val="2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параллельность и перпендикулярность прямых и плоскостей;</w:t>
      </w:r>
    </w:p>
    <w:p w:rsidR="007D3C64" w:rsidRPr="007D3C64" w:rsidRDefault="007D3C64" w:rsidP="007D3C64">
      <w:pPr>
        <w:widowControl w:val="0"/>
        <w:numPr>
          <w:ilvl w:val="0"/>
          <w:numId w:val="2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классифицировать взаимное расположение прямых и плоскостей в пространстве;</w:t>
      </w:r>
    </w:p>
    <w:p w:rsidR="007D3C64" w:rsidRPr="007D3C64" w:rsidRDefault="007D3C64" w:rsidP="007D3C64">
      <w:pPr>
        <w:widowControl w:val="0"/>
        <w:numPr>
          <w:ilvl w:val="0"/>
          <w:numId w:val="2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7D3C64" w:rsidRPr="007D3C64" w:rsidRDefault="007D3C64" w:rsidP="007D3C64">
      <w:pPr>
        <w:widowControl w:val="0"/>
        <w:numPr>
          <w:ilvl w:val="0"/>
          <w:numId w:val="2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многогранник, выпуклый и невыпуклый многогранник, элементы многогранника, правильный многогранник;</w:t>
      </w:r>
    </w:p>
    <w:p w:rsidR="007D3C64" w:rsidRPr="007D3C64" w:rsidRDefault="007D3C64" w:rsidP="007D3C64">
      <w:pPr>
        <w:widowControl w:val="0"/>
        <w:numPr>
          <w:ilvl w:val="0"/>
          <w:numId w:val="2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распознавать основные виды многогранников (пирамида, призма, прямоугольный параллелепипед, куб);</w:t>
      </w:r>
    </w:p>
    <w:p w:rsidR="007D3C64" w:rsidRPr="007D3C64" w:rsidRDefault="007D3C64" w:rsidP="007D3C64">
      <w:pPr>
        <w:widowControl w:val="0"/>
        <w:numPr>
          <w:ilvl w:val="0"/>
          <w:numId w:val="2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7D3C64" w:rsidRPr="007D3C64" w:rsidRDefault="007D3C64" w:rsidP="007D3C64">
      <w:pPr>
        <w:widowControl w:val="0"/>
        <w:numPr>
          <w:ilvl w:val="0"/>
          <w:numId w:val="2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секущая плоскость, сечение многогранников;</w:t>
      </w:r>
    </w:p>
    <w:p w:rsidR="007D3C64" w:rsidRPr="007D3C64" w:rsidRDefault="007D3C64" w:rsidP="007D3C64">
      <w:pPr>
        <w:widowControl w:val="0"/>
        <w:numPr>
          <w:ilvl w:val="0"/>
          <w:numId w:val="2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объяснять принципы построения сечений, используя метод следов;</w:t>
      </w:r>
    </w:p>
    <w:p w:rsidR="007D3C64" w:rsidRPr="007D3C64" w:rsidRDefault="007D3C64" w:rsidP="007D3C64">
      <w:pPr>
        <w:widowControl w:val="0"/>
        <w:numPr>
          <w:ilvl w:val="0"/>
          <w:numId w:val="2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7D3C64" w:rsidRPr="007D3C64" w:rsidRDefault="007D3C64" w:rsidP="007D3C64">
      <w:pPr>
        <w:widowControl w:val="0"/>
        <w:numPr>
          <w:ilvl w:val="0"/>
          <w:numId w:val="2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w:t>
      </w:r>
      <w:r w:rsidRPr="007D3C64">
        <w:rPr>
          <w:rFonts w:ascii="Times New Roman" w:eastAsia="Calibri" w:hAnsi="Times New Roman" w:cs="Times New Roman"/>
          <w:sz w:val="24"/>
          <w:szCs w:val="24"/>
        </w:rPr>
        <w:lastRenderedPageBreak/>
        <w:t>скрещивающимися прямыми;</w:t>
      </w:r>
    </w:p>
    <w:p w:rsidR="007D3C64" w:rsidRPr="007D3C64" w:rsidRDefault="007D3C64" w:rsidP="007D3C64">
      <w:pPr>
        <w:widowControl w:val="0"/>
        <w:numPr>
          <w:ilvl w:val="0"/>
          <w:numId w:val="2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7D3C64" w:rsidRPr="007D3C64" w:rsidRDefault="007D3C64" w:rsidP="007D3C64">
      <w:pPr>
        <w:widowControl w:val="0"/>
        <w:numPr>
          <w:ilvl w:val="0"/>
          <w:numId w:val="2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7D3C64" w:rsidRPr="007D3C64" w:rsidRDefault="007D3C64" w:rsidP="007D3C64">
      <w:pPr>
        <w:widowControl w:val="0"/>
        <w:numPr>
          <w:ilvl w:val="0"/>
          <w:numId w:val="2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симметрия в пространстве, центр, ось и плоскость симметрии, центр, ось и плоскость симметрии фигуры;</w:t>
      </w:r>
    </w:p>
    <w:p w:rsidR="007D3C64" w:rsidRPr="007D3C64" w:rsidRDefault="007D3C64" w:rsidP="007D3C64">
      <w:pPr>
        <w:widowControl w:val="0"/>
        <w:numPr>
          <w:ilvl w:val="0"/>
          <w:numId w:val="2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7D3C64" w:rsidRPr="007D3C64" w:rsidRDefault="007D3C64" w:rsidP="007D3C64">
      <w:pPr>
        <w:widowControl w:val="0"/>
        <w:numPr>
          <w:ilvl w:val="0"/>
          <w:numId w:val="2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7D3C64" w:rsidRPr="007D3C64" w:rsidRDefault="007D3C64" w:rsidP="007D3C64">
      <w:pPr>
        <w:widowControl w:val="0"/>
        <w:numPr>
          <w:ilvl w:val="0"/>
          <w:numId w:val="2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применять простейшие программные средства и электронно-коммуникационные системы при решении стереометрических задач;</w:t>
      </w:r>
    </w:p>
    <w:p w:rsidR="007D3C64" w:rsidRPr="007D3C64" w:rsidRDefault="007D3C64" w:rsidP="007D3C64">
      <w:pPr>
        <w:widowControl w:val="0"/>
        <w:numPr>
          <w:ilvl w:val="0"/>
          <w:numId w:val="2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приводить примеры математических закономерностей в природе и жизни, распознавать проявление законов геометрии в искусстве;</w:t>
      </w:r>
    </w:p>
    <w:p w:rsidR="007D3C64" w:rsidRPr="007D3C64" w:rsidRDefault="007D3C64" w:rsidP="007D3C64">
      <w:pPr>
        <w:widowControl w:val="0"/>
        <w:numPr>
          <w:ilvl w:val="0"/>
          <w:numId w:val="27"/>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D3C64" w:rsidRPr="007D3C64" w:rsidRDefault="007D3C64" w:rsidP="004524B8">
      <w:pPr>
        <w:widowControl w:val="0"/>
        <w:spacing w:after="0" w:line="240" w:lineRule="auto"/>
        <w:ind w:left="709"/>
        <w:contextualSpacing/>
        <w:jc w:val="both"/>
        <w:rPr>
          <w:rFonts w:ascii="Times New Roman" w:eastAsia="Calibri" w:hAnsi="Times New Roman" w:cs="Times New Roman"/>
          <w:sz w:val="24"/>
          <w:szCs w:val="24"/>
        </w:rPr>
      </w:pPr>
    </w:p>
    <w:p w:rsidR="007D3C64" w:rsidRPr="004524B8" w:rsidRDefault="007D3C64" w:rsidP="007D3C64">
      <w:pPr>
        <w:widowControl w:val="0"/>
        <w:spacing w:after="0" w:line="240" w:lineRule="auto"/>
        <w:ind w:firstLine="709"/>
        <w:contextualSpacing/>
        <w:jc w:val="both"/>
        <w:rPr>
          <w:rFonts w:ascii="Times New Roman" w:eastAsia="OfficinaSansBoldITC" w:hAnsi="Times New Roman" w:cs="Times New Roman"/>
          <w:b/>
          <w:sz w:val="24"/>
          <w:szCs w:val="24"/>
        </w:rPr>
      </w:pPr>
      <w:r w:rsidRPr="004524B8">
        <w:rPr>
          <w:rFonts w:ascii="Times New Roman" w:eastAsia="Calibri" w:hAnsi="Times New Roman" w:cs="Times New Roman"/>
          <w:b/>
          <w:sz w:val="24"/>
          <w:szCs w:val="24"/>
        </w:rPr>
        <w:t>П</w:t>
      </w:r>
      <w:r w:rsidRPr="004524B8">
        <w:rPr>
          <w:rFonts w:ascii="Times New Roman" w:eastAsia="OfficinaSansBoldITC" w:hAnsi="Times New Roman" w:cs="Times New Roman"/>
          <w:b/>
          <w:sz w:val="24"/>
          <w:szCs w:val="24"/>
        </w:rPr>
        <w:t xml:space="preserve">редметные результаты по отдельным темам учебного курса «Геометрия». </w:t>
      </w:r>
      <w:r w:rsidRPr="004524B8">
        <w:rPr>
          <w:rFonts w:ascii="Times New Roman" w:eastAsia="Calibri" w:hAnsi="Times New Roman" w:cs="Times New Roman"/>
          <w:b/>
          <w:sz w:val="24"/>
          <w:szCs w:val="24"/>
        </w:rPr>
        <w:t>К концу 11 класса обучающийся научится:</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распознавать тела вращения (цилиндр, конус, сфера и шар);</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объяснять способы получения тел вращения;</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классифицировать взаимное расположение сферы и плоскости;</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вычислять объёмы и площади поверхностей тел вращения, геометрических тел с применением формул;</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многогранник, вписанный в сферу и описанный около сферы, сфера, вписанная в многогранник или тело вращения;</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вычислять соотношения между площадями поверхностей и объёмами подобных тел;</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изображать изучаемые фигуры от руки и с применением простых чертёжных инструментов;</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выполнять (выносные) плоские чертежи из рисунков простых объёмных фигур: вид сверху, сбоку, снизу, строить сечения тел вращения;</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понятием вектор в пространстве;</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выполнять действия сложения векторов, вычитания векторов и умножения вектора на число, объяснять, какими свойствами они обладают;</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применять правило параллелепипеда;</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находить сумму векторов и произведение вектора на число, угол между векторами, </w:t>
      </w:r>
      <w:r w:rsidRPr="007D3C64">
        <w:rPr>
          <w:rFonts w:ascii="Times New Roman" w:eastAsia="Calibri" w:hAnsi="Times New Roman" w:cs="Times New Roman"/>
          <w:sz w:val="24"/>
          <w:szCs w:val="24"/>
        </w:rPr>
        <w:lastRenderedPageBreak/>
        <w:t>скалярное произведение, раскладывать вектор по двум неколлинеарным векторам;</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задавать плоскость уравнением в декартовой системе координат;</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решать простейшие геометрические задачи на применение векторно-координатного метода;</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применять простейшие программные средства и электронно-коммуникационные системы при решении стереометрических задач;</w:t>
      </w:r>
    </w:p>
    <w:p w:rsidR="007D3C64" w:rsidRP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приводить примеры математических закономерностей в природе и жизни, распознавать проявление законов геометрии в искусстве;</w:t>
      </w:r>
    </w:p>
    <w:p w:rsidR="007D3C64" w:rsidRDefault="007D3C64" w:rsidP="007D3C64">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D3C64" w:rsidRDefault="007D3C64">
      <w:pPr>
        <w:rPr>
          <w:rFonts w:ascii="Times New Roman" w:eastAsia="Calibri" w:hAnsi="Times New Roman" w:cs="Times New Roman"/>
          <w:sz w:val="24"/>
          <w:szCs w:val="24"/>
        </w:rPr>
      </w:pPr>
    </w:p>
    <w:p w:rsidR="004524B8" w:rsidRDefault="004524B8" w:rsidP="004524B8">
      <w:pPr>
        <w:spacing w:after="0"/>
        <w:ind w:left="120"/>
        <w:jc w:val="center"/>
        <w:rPr>
          <w:rFonts w:ascii="Times New Roman" w:hAnsi="Times New Roman"/>
          <w:b/>
          <w:color w:val="000000"/>
          <w:sz w:val="28"/>
        </w:rPr>
      </w:pPr>
      <w:r>
        <w:rPr>
          <w:rFonts w:ascii="Times New Roman" w:hAnsi="Times New Roman"/>
          <w:b/>
          <w:color w:val="000000"/>
          <w:sz w:val="28"/>
        </w:rPr>
        <w:t>ТЕМАТИЧЕСКОЕ ПЛАНИРОВАНИЕ</w:t>
      </w:r>
    </w:p>
    <w:p w:rsidR="004524B8" w:rsidRDefault="004524B8" w:rsidP="004524B8">
      <w:pPr>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Тематическое планирование составлено с учетом рабочей программы воспитания. Воспитательный потенциал данного учебного предмета обеспечивает реализацию следующих целевых приоритетов воспитания обучающихся ООО:</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природе как источнику жизни на Земле, основе самого ее существования, нуждающейся в защите и постоянном внимании со стороны человека;</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знаниям как интеллектуальному ресурсу, обеспечивающему будущее человека, как результату кропотливого, но увлекательного учебного труда;</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здоровью как залогу долгой и активной жизни человека, его хорошего настроения и оптимистичного взгляда на мир;</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4524B8" w:rsidRDefault="004524B8" w:rsidP="004524B8">
      <w:pPr>
        <w:numPr>
          <w:ilvl w:val="0"/>
          <w:numId w:val="31"/>
        </w:numPr>
        <w:spacing w:before="100" w:beforeAutospacing="1" w:after="100" w:afterAutospacing="1" w:line="240" w:lineRule="auto"/>
        <w:ind w:left="0" w:right="18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самим себе как хозяевам своей судьбы, самоопределяющимся и самореализующимся личностям, отвечающим за свое собственное будущее.</w:t>
      </w:r>
    </w:p>
    <w:p w:rsidR="000F7DFF" w:rsidRDefault="000F7DFF" w:rsidP="000F7DFF">
      <w:pPr>
        <w:spacing w:before="100" w:beforeAutospacing="1" w:after="100" w:afterAutospacing="1" w:line="240" w:lineRule="auto"/>
        <w:ind w:right="180"/>
        <w:jc w:val="both"/>
        <w:rPr>
          <w:rFonts w:ascii="Times New Roman" w:eastAsia="Times New Roman" w:hAnsi="Times New Roman" w:cs="Times New Roman"/>
          <w:color w:val="000000"/>
          <w:sz w:val="24"/>
          <w:szCs w:val="24"/>
        </w:rPr>
      </w:pPr>
    </w:p>
    <w:p w:rsidR="000F7DFF" w:rsidRDefault="000F7DFF" w:rsidP="000F7DFF">
      <w:pPr>
        <w:spacing w:before="100" w:beforeAutospacing="1" w:after="100" w:afterAutospacing="1" w:line="240" w:lineRule="auto"/>
        <w:ind w:right="180"/>
        <w:jc w:val="both"/>
        <w:rPr>
          <w:rFonts w:ascii="Times New Roman" w:eastAsia="Times New Roman" w:hAnsi="Times New Roman" w:cs="Times New Roman"/>
          <w:color w:val="000000"/>
          <w:sz w:val="24"/>
          <w:szCs w:val="24"/>
        </w:rPr>
      </w:pPr>
    </w:p>
    <w:p w:rsidR="000F7DFF" w:rsidRDefault="000F7DFF" w:rsidP="000F7DFF">
      <w:pPr>
        <w:spacing w:before="100" w:beforeAutospacing="1" w:after="100" w:afterAutospacing="1" w:line="240" w:lineRule="auto"/>
        <w:ind w:right="180"/>
        <w:jc w:val="both"/>
        <w:rPr>
          <w:rFonts w:ascii="Times New Roman" w:eastAsia="Times New Roman" w:hAnsi="Times New Roman" w:cs="Times New Roman"/>
          <w:color w:val="000000"/>
          <w:sz w:val="24"/>
          <w:szCs w:val="24"/>
        </w:rPr>
      </w:pPr>
    </w:p>
    <w:p w:rsidR="004524B8" w:rsidRDefault="004524B8" w:rsidP="004524B8">
      <w:pPr>
        <w:spacing w:after="0"/>
        <w:ind w:left="120"/>
        <w:rPr>
          <w:rFonts w:ascii="Times New Roman" w:eastAsia="Times New Roman" w:hAnsi="Times New Roman" w:cs="Times New Roman"/>
          <w:color w:val="000000"/>
          <w:sz w:val="24"/>
          <w:szCs w:val="24"/>
        </w:rPr>
      </w:pPr>
    </w:p>
    <w:p w:rsidR="000F7DFF" w:rsidRDefault="000F7DFF" w:rsidP="004524B8">
      <w:pPr>
        <w:spacing w:after="0"/>
        <w:ind w:left="120"/>
        <w:rPr>
          <w:rFonts w:ascii="Times New Roman" w:eastAsia="Times New Roman" w:hAnsi="Times New Roman" w:cs="Times New Roman"/>
          <w:color w:val="000000"/>
          <w:sz w:val="24"/>
          <w:szCs w:val="24"/>
        </w:rPr>
      </w:pPr>
    </w:p>
    <w:p w:rsidR="000F7DFF" w:rsidRDefault="000F7DFF" w:rsidP="004524B8">
      <w:pPr>
        <w:spacing w:after="0"/>
        <w:ind w:left="120"/>
        <w:rPr>
          <w:rFonts w:ascii="Times New Roman" w:eastAsia="Times New Roman" w:hAnsi="Times New Roman" w:cs="Times New Roman"/>
          <w:color w:val="000000"/>
          <w:sz w:val="24"/>
          <w:szCs w:val="24"/>
        </w:rPr>
      </w:pPr>
    </w:p>
    <w:p w:rsidR="000F7DFF" w:rsidRDefault="000F7DFF" w:rsidP="004524B8">
      <w:pPr>
        <w:spacing w:after="0"/>
        <w:ind w:left="120"/>
      </w:pPr>
    </w:p>
    <w:p w:rsidR="004524B8" w:rsidRPr="000F7DFF" w:rsidRDefault="004524B8" w:rsidP="000F7DFF">
      <w:pPr>
        <w:spacing w:after="0"/>
        <w:ind w:left="120"/>
        <w:jc w:val="center"/>
        <w:rPr>
          <w:rFonts w:ascii="Times New Roman" w:hAnsi="Times New Roman"/>
          <w:b/>
          <w:color w:val="000000"/>
          <w:sz w:val="28"/>
        </w:rPr>
      </w:pPr>
      <w:r>
        <w:rPr>
          <w:rFonts w:ascii="Times New Roman" w:hAnsi="Times New Roman"/>
          <w:b/>
          <w:color w:val="000000"/>
          <w:sz w:val="28"/>
        </w:rPr>
        <w:t>10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49"/>
        <w:gridCol w:w="2609"/>
        <w:gridCol w:w="1134"/>
        <w:gridCol w:w="1174"/>
        <w:gridCol w:w="1770"/>
        <w:gridCol w:w="2296"/>
      </w:tblGrid>
      <w:tr w:rsidR="004524B8" w:rsidTr="004524B8">
        <w:trPr>
          <w:trHeight w:val="144"/>
        </w:trPr>
        <w:tc>
          <w:tcPr>
            <w:tcW w:w="64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 п/п </w:t>
            </w:r>
          </w:p>
          <w:p w:rsidR="004524B8" w:rsidRDefault="004524B8">
            <w:pPr>
              <w:spacing w:after="0"/>
              <w:ind w:left="135"/>
            </w:pPr>
          </w:p>
        </w:tc>
        <w:tc>
          <w:tcPr>
            <w:tcW w:w="260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Наименование разделов и тем программы </w:t>
            </w:r>
          </w:p>
          <w:p w:rsidR="004524B8" w:rsidRDefault="004524B8">
            <w:pPr>
              <w:spacing w:after="0"/>
              <w:ind w:left="135"/>
            </w:pPr>
          </w:p>
        </w:tc>
        <w:tc>
          <w:tcPr>
            <w:tcW w:w="407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b/>
                <w:color w:val="000000"/>
                <w:sz w:val="24"/>
              </w:rPr>
              <w:t>Количество часов</w:t>
            </w:r>
          </w:p>
        </w:tc>
        <w:tc>
          <w:tcPr>
            <w:tcW w:w="229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Электронные (цифровые) образовательные ресурсы </w:t>
            </w:r>
          </w:p>
          <w:p w:rsidR="004524B8" w:rsidRDefault="004524B8">
            <w:pPr>
              <w:spacing w:after="0"/>
              <w:ind w:left="135"/>
            </w:pPr>
          </w:p>
        </w:tc>
      </w:tr>
      <w:tr w:rsidR="004524B8" w:rsidTr="004524B8">
        <w:trPr>
          <w:trHeight w:val="144"/>
        </w:trPr>
        <w:tc>
          <w:tcPr>
            <w:tcW w:w="649" w:type="dxa"/>
            <w:vMerge/>
            <w:tcBorders>
              <w:top w:val="single" w:sz="2" w:space="0" w:color="auto"/>
              <w:left w:val="single" w:sz="2" w:space="0" w:color="auto"/>
              <w:bottom w:val="single" w:sz="2" w:space="0" w:color="auto"/>
              <w:right w:val="single" w:sz="2" w:space="0" w:color="auto"/>
            </w:tcBorders>
            <w:vAlign w:val="center"/>
            <w:hideMark/>
          </w:tcPr>
          <w:p w:rsidR="004524B8" w:rsidRDefault="004524B8">
            <w:pPr>
              <w:spacing w:after="0"/>
              <w:rPr>
                <w:lang w:val="en-US"/>
              </w:rPr>
            </w:pPr>
          </w:p>
        </w:tc>
        <w:tc>
          <w:tcPr>
            <w:tcW w:w="2609" w:type="dxa"/>
            <w:vMerge/>
            <w:tcBorders>
              <w:top w:val="single" w:sz="2" w:space="0" w:color="auto"/>
              <w:left w:val="single" w:sz="2" w:space="0" w:color="auto"/>
              <w:bottom w:val="single" w:sz="2" w:space="0" w:color="auto"/>
              <w:right w:val="single" w:sz="2" w:space="0" w:color="auto"/>
            </w:tcBorders>
            <w:vAlign w:val="center"/>
            <w:hideMark/>
          </w:tcPr>
          <w:p w:rsidR="004524B8" w:rsidRDefault="004524B8">
            <w:pPr>
              <w:spacing w:after="0"/>
              <w:rPr>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Всего </w:t>
            </w:r>
          </w:p>
          <w:p w:rsidR="004524B8" w:rsidRDefault="004524B8">
            <w:pPr>
              <w:spacing w:after="0"/>
              <w:ind w:left="135"/>
            </w:pPr>
          </w:p>
        </w:tc>
        <w:tc>
          <w:tcPr>
            <w:tcW w:w="11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Контрольные работы </w:t>
            </w:r>
          </w:p>
          <w:p w:rsidR="004524B8" w:rsidRDefault="004524B8">
            <w:pPr>
              <w:spacing w:after="0"/>
              <w:ind w:left="135"/>
            </w:pPr>
          </w:p>
        </w:tc>
        <w:tc>
          <w:tcPr>
            <w:tcW w:w="17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Практические работы </w:t>
            </w:r>
          </w:p>
          <w:p w:rsidR="004524B8" w:rsidRDefault="004524B8">
            <w:pPr>
              <w:spacing w:after="0"/>
              <w:ind w:left="135"/>
            </w:pPr>
          </w:p>
        </w:tc>
        <w:tc>
          <w:tcPr>
            <w:tcW w:w="2296" w:type="dxa"/>
            <w:vMerge/>
            <w:tcBorders>
              <w:top w:val="single" w:sz="2" w:space="0" w:color="auto"/>
              <w:left w:val="single" w:sz="2" w:space="0" w:color="auto"/>
              <w:bottom w:val="single" w:sz="2" w:space="0" w:color="auto"/>
              <w:right w:val="single" w:sz="2" w:space="0" w:color="auto"/>
            </w:tcBorders>
            <w:vAlign w:val="center"/>
            <w:hideMark/>
          </w:tcPr>
          <w:p w:rsidR="004524B8" w:rsidRDefault="004524B8">
            <w:pPr>
              <w:spacing w:after="0"/>
              <w:rPr>
                <w:lang w:val="en-US"/>
              </w:rPr>
            </w:pPr>
          </w:p>
        </w:tc>
      </w:tr>
      <w:tr w:rsidR="004524B8" w:rsidTr="004524B8">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1</w:t>
            </w:r>
          </w:p>
        </w:tc>
        <w:tc>
          <w:tcPr>
            <w:tcW w:w="26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Введение в стереометрию</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10 </w:t>
            </w:r>
          </w:p>
        </w:tc>
        <w:tc>
          <w:tcPr>
            <w:tcW w:w="11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17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2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50" w:history="1">
              <w:r w:rsidR="004524B8">
                <w:rPr>
                  <w:rStyle w:val="a7"/>
                  <w:rFonts w:ascii="Times New Roman" w:hAnsi="Times New Roman"/>
                  <w:color w:val="0000FF"/>
                </w:rPr>
                <w:t>https://myschool.edu.ru/</w:t>
              </w:r>
            </w:hyperlink>
          </w:p>
        </w:tc>
      </w:tr>
      <w:tr w:rsidR="004524B8" w:rsidTr="004524B8">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2</w:t>
            </w:r>
          </w:p>
        </w:tc>
        <w:tc>
          <w:tcPr>
            <w:tcW w:w="26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Прямые и плоскости в пространстве. Параллельность прямых и плоскостей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12 </w:t>
            </w:r>
          </w:p>
        </w:tc>
        <w:tc>
          <w:tcPr>
            <w:tcW w:w="11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17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2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51" w:history="1">
              <w:r w:rsidR="004524B8">
                <w:rPr>
                  <w:rStyle w:val="a7"/>
                  <w:rFonts w:ascii="Times New Roman" w:hAnsi="Times New Roman"/>
                  <w:color w:val="0000FF"/>
                </w:rPr>
                <w:t>https://myschool.edu.ru/</w:t>
              </w:r>
            </w:hyperlink>
          </w:p>
        </w:tc>
      </w:tr>
      <w:tr w:rsidR="004524B8" w:rsidTr="004524B8">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3</w:t>
            </w:r>
          </w:p>
        </w:tc>
        <w:tc>
          <w:tcPr>
            <w:tcW w:w="26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Перпендикулярность прямых и плоскостей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12 </w:t>
            </w:r>
          </w:p>
        </w:tc>
        <w:tc>
          <w:tcPr>
            <w:tcW w:w="11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17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2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52" w:history="1">
              <w:r w:rsidR="004524B8">
                <w:rPr>
                  <w:rStyle w:val="a7"/>
                  <w:rFonts w:ascii="Times New Roman" w:hAnsi="Times New Roman"/>
                  <w:color w:val="0000FF"/>
                </w:rPr>
                <w:t>https://myschool.edu.ru/</w:t>
              </w:r>
            </w:hyperlink>
          </w:p>
        </w:tc>
      </w:tr>
      <w:tr w:rsidR="004524B8" w:rsidTr="004524B8">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4</w:t>
            </w:r>
          </w:p>
        </w:tc>
        <w:tc>
          <w:tcPr>
            <w:tcW w:w="26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Углы между прямыми и плоскостями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rPr>
                <w:lang w:val="en-US"/>
              </w:rPr>
            </w:pPr>
            <w:r>
              <w:rPr>
                <w:rFonts w:ascii="Times New Roman" w:hAnsi="Times New Roman"/>
                <w:color w:val="000000"/>
                <w:sz w:val="24"/>
              </w:rPr>
              <w:t xml:space="preserve"> 10 </w:t>
            </w:r>
          </w:p>
        </w:tc>
        <w:tc>
          <w:tcPr>
            <w:tcW w:w="11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17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2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53" w:history="1">
              <w:r w:rsidR="004524B8">
                <w:rPr>
                  <w:rStyle w:val="a7"/>
                  <w:rFonts w:ascii="Times New Roman" w:hAnsi="Times New Roman"/>
                  <w:color w:val="0000FF"/>
                </w:rPr>
                <w:t>https://myschool.edu.ru/</w:t>
              </w:r>
            </w:hyperlink>
          </w:p>
        </w:tc>
      </w:tr>
      <w:tr w:rsidR="004524B8" w:rsidTr="004524B8">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5</w:t>
            </w:r>
          </w:p>
        </w:tc>
        <w:tc>
          <w:tcPr>
            <w:tcW w:w="26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Многогранники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11 </w:t>
            </w:r>
          </w:p>
        </w:tc>
        <w:tc>
          <w:tcPr>
            <w:tcW w:w="11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17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2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54" w:history="1">
              <w:r w:rsidR="004524B8">
                <w:rPr>
                  <w:rStyle w:val="a7"/>
                  <w:rFonts w:ascii="Times New Roman" w:hAnsi="Times New Roman"/>
                  <w:color w:val="0000FF"/>
                </w:rPr>
                <w:t>https://myschool.edu.ru/</w:t>
              </w:r>
            </w:hyperlink>
          </w:p>
        </w:tc>
      </w:tr>
      <w:tr w:rsidR="004524B8" w:rsidTr="004524B8">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6</w:t>
            </w:r>
          </w:p>
        </w:tc>
        <w:tc>
          <w:tcPr>
            <w:tcW w:w="26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Объёмы многогранников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9 </w:t>
            </w:r>
          </w:p>
        </w:tc>
        <w:tc>
          <w:tcPr>
            <w:tcW w:w="11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17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2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55" w:history="1">
              <w:r w:rsidR="004524B8">
                <w:rPr>
                  <w:rStyle w:val="a7"/>
                  <w:rFonts w:ascii="Times New Roman" w:hAnsi="Times New Roman"/>
                  <w:color w:val="0000FF"/>
                </w:rPr>
                <w:t>https://myschool.edu.ru/</w:t>
              </w:r>
            </w:hyperlink>
          </w:p>
        </w:tc>
      </w:tr>
      <w:tr w:rsidR="004524B8" w:rsidTr="004524B8">
        <w:trPr>
          <w:trHeight w:val="144"/>
        </w:trPr>
        <w:tc>
          <w:tcPr>
            <w:tcW w:w="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7</w:t>
            </w:r>
          </w:p>
        </w:tc>
        <w:tc>
          <w:tcPr>
            <w:tcW w:w="26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Повторение: сечения, расстояния и углы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rPr>
                <w:lang w:val="en-US"/>
              </w:rPr>
            </w:pPr>
            <w:r>
              <w:rPr>
                <w:rFonts w:ascii="Times New Roman" w:hAnsi="Times New Roman"/>
                <w:color w:val="000000"/>
                <w:sz w:val="24"/>
              </w:rPr>
              <w:t xml:space="preserve"> 4 </w:t>
            </w:r>
          </w:p>
        </w:tc>
        <w:tc>
          <w:tcPr>
            <w:tcW w:w="11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17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2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56" w:history="1">
              <w:r w:rsidR="004524B8">
                <w:rPr>
                  <w:rStyle w:val="a7"/>
                  <w:rFonts w:ascii="Times New Roman" w:hAnsi="Times New Roman"/>
                  <w:color w:val="0000FF"/>
                </w:rPr>
                <w:t>https://myschool.edu.ru/</w:t>
              </w:r>
            </w:hyperlink>
          </w:p>
        </w:tc>
      </w:tr>
      <w:tr w:rsidR="004524B8" w:rsidTr="004524B8">
        <w:trPr>
          <w:trHeight w:val="144"/>
        </w:trPr>
        <w:tc>
          <w:tcPr>
            <w:tcW w:w="325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ОБЩЕЕ КОЛИЧЕСТВО ЧАСОВ ПО ПРОГРАММЕ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rPr>
                <w:lang w:val="en-US"/>
              </w:rPr>
            </w:pPr>
            <w:r>
              <w:rPr>
                <w:rFonts w:ascii="Times New Roman" w:hAnsi="Times New Roman"/>
                <w:color w:val="000000"/>
                <w:sz w:val="24"/>
              </w:rPr>
              <w:t xml:space="preserve"> 68 </w:t>
            </w:r>
          </w:p>
        </w:tc>
        <w:tc>
          <w:tcPr>
            <w:tcW w:w="11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5 </w:t>
            </w:r>
          </w:p>
        </w:tc>
        <w:tc>
          <w:tcPr>
            <w:tcW w:w="17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0 </w:t>
            </w:r>
          </w:p>
        </w:tc>
        <w:tc>
          <w:tcPr>
            <w:tcW w:w="22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tc>
      </w:tr>
    </w:tbl>
    <w:p w:rsidR="004524B8" w:rsidRDefault="004524B8" w:rsidP="004524B8">
      <w:pPr>
        <w:spacing w:after="0"/>
        <w:ind w:left="120"/>
        <w:rPr>
          <w:rFonts w:ascii="Times New Roman" w:hAnsi="Times New Roman"/>
          <w:b/>
          <w:color w:val="000000"/>
          <w:sz w:val="28"/>
        </w:rPr>
      </w:pPr>
    </w:p>
    <w:p w:rsidR="004524B8" w:rsidRPr="000F7DFF" w:rsidRDefault="004524B8" w:rsidP="000F7DFF">
      <w:pPr>
        <w:spacing w:after="0"/>
        <w:ind w:left="120"/>
        <w:jc w:val="center"/>
        <w:rPr>
          <w:rFonts w:ascii="Times New Roman" w:hAnsi="Times New Roman"/>
          <w:b/>
          <w:color w:val="000000"/>
          <w:sz w:val="28"/>
        </w:rPr>
      </w:pPr>
      <w:r>
        <w:rPr>
          <w:rFonts w:ascii="Times New Roman" w:hAnsi="Times New Roman"/>
          <w:b/>
          <w:color w:val="000000"/>
          <w:sz w:val="28"/>
        </w:rPr>
        <w:t>11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4"/>
        <w:gridCol w:w="2410"/>
        <w:gridCol w:w="992"/>
        <w:gridCol w:w="1560"/>
        <w:gridCol w:w="1675"/>
        <w:gridCol w:w="2431"/>
      </w:tblGrid>
      <w:tr w:rsidR="004524B8" w:rsidTr="000F7DFF">
        <w:trPr>
          <w:trHeight w:val="144"/>
        </w:trPr>
        <w:tc>
          <w:tcPr>
            <w:tcW w:w="56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 п/п </w:t>
            </w:r>
          </w:p>
          <w:p w:rsidR="004524B8" w:rsidRDefault="004524B8">
            <w:pPr>
              <w:spacing w:after="0"/>
              <w:ind w:left="135"/>
            </w:pPr>
          </w:p>
        </w:tc>
        <w:tc>
          <w:tcPr>
            <w:tcW w:w="241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Наименование разделов и тем программы </w:t>
            </w:r>
          </w:p>
          <w:p w:rsidR="004524B8" w:rsidRDefault="004524B8">
            <w:pPr>
              <w:spacing w:after="0"/>
              <w:ind w:left="135"/>
            </w:pPr>
          </w:p>
        </w:tc>
        <w:tc>
          <w:tcPr>
            <w:tcW w:w="422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b/>
                <w:color w:val="000000"/>
                <w:sz w:val="24"/>
              </w:rPr>
              <w:t>Количество часов</w:t>
            </w:r>
          </w:p>
        </w:tc>
        <w:tc>
          <w:tcPr>
            <w:tcW w:w="243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rsidP="000F7DFF">
            <w:pPr>
              <w:spacing w:after="0"/>
              <w:ind w:left="135"/>
            </w:pPr>
            <w:r>
              <w:rPr>
                <w:rFonts w:ascii="Times New Roman" w:hAnsi="Times New Roman"/>
                <w:b/>
                <w:color w:val="000000"/>
                <w:sz w:val="24"/>
              </w:rPr>
              <w:t xml:space="preserve">Электронные (цифровые) образовательные ресурсы </w:t>
            </w:r>
          </w:p>
        </w:tc>
      </w:tr>
      <w:tr w:rsidR="004524B8" w:rsidTr="000F7DFF">
        <w:trPr>
          <w:trHeight w:val="681"/>
        </w:trPr>
        <w:tc>
          <w:tcPr>
            <w:tcW w:w="564" w:type="dxa"/>
            <w:vMerge/>
            <w:tcBorders>
              <w:top w:val="single" w:sz="2" w:space="0" w:color="auto"/>
              <w:left w:val="single" w:sz="2" w:space="0" w:color="auto"/>
              <w:bottom w:val="single" w:sz="2" w:space="0" w:color="auto"/>
              <w:right w:val="single" w:sz="2" w:space="0" w:color="auto"/>
            </w:tcBorders>
            <w:vAlign w:val="center"/>
            <w:hideMark/>
          </w:tcPr>
          <w:p w:rsidR="004524B8" w:rsidRDefault="004524B8">
            <w:pPr>
              <w:spacing w:after="0"/>
              <w:rPr>
                <w:lang w:val="en-US"/>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rsidR="004524B8" w:rsidRDefault="004524B8">
            <w:pPr>
              <w:spacing w:after="0"/>
              <w:rPr>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Всего </w:t>
            </w:r>
          </w:p>
          <w:p w:rsidR="004524B8" w:rsidRDefault="004524B8">
            <w:pPr>
              <w:spacing w:after="0"/>
              <w:ind w:left="135"/>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Контрольные работы </w:t>
            </w:r>
          </w:p>
          <w:p w:rsidR="004524B8" w:rsidRDefault="004524B8">
            <w:pPr>
              <w:spacing w:after="0"/>
              <w:ind w:left="135"/>
            </w:pPr>
          </w:p>
        </w:tc>
        <w:tc>
          <w:tcPr>
            <w:tcW w:w="1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Практические работы </w:t>
            </w:r>
          </w:p>
          <w:p w:rsidR="004524B8" w:rsidRDefault="004524B8">
            <w:pPr>
              <w:spacing w:after="0"/>
              <w:ind w:left="135"/>
            </w:pPr>
          </w:p>
        </w:tc>
        <w:tc>
          <w:tcPr>
            <w:tcW w:w="2431" w:type="dxa"/>
            <w:vMerge/>
            <w:tcBorders>
              <w:top w:val="single" w:sz="2" w:space="0" w:color="auto"/>
              <w:left w:val="single" w:sz="2" w:space="0" w:color="auto"/>
              <w:bottom w:val="single" w:sz="2" w:space="0" w:color="auto"/>
              <w:right w:val="single" w:sz="2" w:space="0" w:color="auto"/>
            </w:tcBorders>
            <w:vAlign w:val="center"/>
            <w:hideMark/>
          </w:tcPr>
          <w:p w:rsidR="004524B8" w:rsidRDefault="004524B8">
            <w:pPr>
              <w:spacing w:after="0"/>
              <w:rPr>
                <w:lang w:val="en-US"/>
              </w:rPr>
            </w:pPr>
          </w:p>
        </w:tc>
      </w:tr>
      <w:tr w:rsidR="004524B8" w:rsidTr="000F7DFF">
        <w:trPr>
          <w:trHeight w:val="144"/>
        </w:trPr>
        <w:tc>
          <w:tcPr>
            <w:tcW w:w="5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Тела вращения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12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1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4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57" w:history="1">
              <w:r w:rsidR="004524B8">
                <w:rPr>
                  <w:rStyle w:val="a7"/>
                  <w:rFonts w:ascii="Times New Roman" w:hAnsi="Times New Roman"/>
                  <w:color w:val="0000FF"/>
                </w:rPr>
                <w:t>https://myschool.edu.ru/</w:t>
              </w:r>
            </w:hyperlink>
          </w:p>
        </w:tc>
      </w:tr>
      <w:tr w:rsidR="004524B8" w:rsidTr="000F7DFF">
        <w:trPr>
          <w:trHeight w:val="144"/>
        </w:trPr>
        <w:tc>
          <w:tcPr>
            <w:tcW w:w="5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Объёмы тел</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5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1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4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58" w:history="1">
              <w:r w:rsidR="004524B8">
                <w:rPr>
                  <w:rStyle w:val="a7"/>
                  <w:rFonts w:ascii="Times New Roman" w:hAnsi="Times New Roman"/>
                  <w:color w:val="0000FF"/>
                </w:rPr>
                <w:t>https://myschool.edu.ru/</w:t>
              </w:r>
            </w:hyperlink>
          </w:p>
        </w:tc>
      </w:tr>
      <w:tr w:rsidR="004524B8" w:rsidTr="000F7DFF">
        <w:trPr>
          <w:trHeight w:val="144"/>
        </w:trPr>
        <w:tc>
          <w:tcPr>
            <w:tcW w:w="5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Векторы и координаты в пространстве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rPr>
                <w:lang w:val="en-US"/>
              </w:rPr>
            </w:pPr>
            <w:r>
              <w:rPr>
                <w:rFonts w:ascii="Times New Roman" w:hAnsi="Times New Roman"/>
                <w:color w:val="000000"/>
                <w:sz w:val="24"/>
              </w:rPr>
              <w:t xml:space="preserve"> 10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1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4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59" w:history="1">
              <w:r w:rsidR="004524B8">
                <w:rPr>
                  <w:rStyle w:val="a7"/>
                  <w:rFonts w:ascii="Times New Roman" w:hAnsi="Times New Roman"/>
                  <w:color w:val="0000FF"/>
                </w:rPr>
                <w:t>https://myschool.edu.ru/</w:t>
              </w:r>
            </w:hyperlink>
          </w:p>
        </w:tc>
      </w:tr>
      <w:tr w:rsidR="004524B8" w:rsidTr="000F7DFF">
        <w:trPr>
          <w:trHeight w:val="144"/>
        </w:trPr>
        <w:tc>
          <w:tcPr>
            <w:tcW w:w="5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Повторение, обобщение, систематизация знаний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7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1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4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60" w:history="1">
              <w:r w:rsidR="004524B8">
                <w:rPr>
                  <w:rStyle w:val="a7"/>
                  <w:rFonts w:ascii="Times New Roman" w:hAnsi="Times New Roman"/>
                  <w:color w:val="0000FF"/>
                </w:rPr>
                <w:t>https://myschool.edu.ru/</w:t>
              </w:r>
            </w:hyperlink>
          </w:p>
        </w:tc>
      </w:tr>
      <w:tr w:rsidR="004524B8" w:rsidTr="000F7DFF">
        <w:trPr>
          <w:trHeight w:val="144"/>
        </w:trPr>
        <w:tc>
          <w:tcPr>
            <w:tcW w:w="297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lastRenderedPageBreak/>
              <w:t>ОБЩЕЕ КОЛИЧЕСТВО ЧАСОВ ПО ПРОГРАММЕ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rPr>
                <w:lang w:val="en-US"/>
              </w:rPr>
            </w:pPr>
            <w:r>
              <w:rPr>
                <w:rFonts w:ascii="Times New Roman" w:hAnsi="Times New Roman"/>
                <w:color w:val="000000"/>
                <w:sz w:val="24"/>
              </w:rPr>
              <w:t xml:space="preserve"> 34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3 </w:t>
            </w:r>
          </w:p>
        </w:tc>
        <w:tc>
          <w:tcPr>
            <w:tcW w:w="16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0 </w:t>
            </w:r>
          </w:p>
        </w:tc>
        <w:tc>
          <w:tcPr>
            <w:tcW w:w="24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tc>
      </w:tr>
    </w:tbl>
    <w:p w:rsidR="007D3C64" w:rsidRPr="007D3C64" w:rsidRDefault="007D3C64" w:rsidP="000F7DFF">
      <w:pPr>
        <w:widowControl w:val="0"/>
        <w:spacing w:after="0" w:line="240" w:lineRule="auto"/>
        <w:contextualSpacing/>
        <w:jc w:val="both"/>
        <w:rPr>
          <w:rFonts w:ascii="Times New Roman" w:eastAsia="Calibri" w:hAnsi="Times New Roman" w:cs="Times New Roman"/>
          <w:b/>
          <w:sz w:val="24"/>
          <w:szCs w:val="24"/>
        </w:rPr>
      </w:pPr>
      <w:bookmarkStart w:id="9" w:name="_Toc73394988"/>
      <w:bookmarkStart w:id="10" w:name="_Toc118726606"/>
      <w:r w:rsidRPr="007D3C64">
        <w:rPr>
          <w:rFonts w:ascii="Times New Roman" w:eastAsia="Calibri" w:hAnsi="Times New Roman" w:cs="Times New Roman"/>
          <w:b/>
          <w:sz w:val="24"/>
          <w:szCs w:val="24"/>
        </w:rPr>
        <w:t>РАБОЧАЯ ПРОГРАММА УЧЕБНОГО КУРСА «ВЕРОЯТНОСТЬ И СТАТИСТИКА»</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b/>
          <w:sz w:val="24"/>
          <w:szCs w:val="24"/>
        </w:rPr>
      </w:pPr>
    </w:p>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b/>
          <w:sz w:val="24"/>
          <w:szCs w:val="24"/>
        </w:rPr>
      </w:pPr>
      <w:r w:rsidRPr="007D3C64">
        <w:rPr>
          <w:rFonts w:ascii="Times New Roman" w:eastAsia="Calibri" w:hAnsi="Times New Roman" w:cs="Times New Roman"/>
          <w:b/>
          <w:sz w:val="24"/>
          <w:szCs w:val="24"/>
        </w:rPr>
        <w:t>ПОЯСНИТЕЛЬНАЯ ЗАПИСКА</w:t>
      </w:r>
    </w:p>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b/>
          <w:sz w:val="24"/>
          <w:szCs w:val="24"/>
        </w:rPr>
      </w:pPr>
    </w:p>
    <w:bookmarkEnd w:id="9"/>
    <w:bookmarkEnd w:id="10"/>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Учебный курс «Вероятность и статистика» базового уровня является продолжением и развитием одноимённого учебного курса базового уровня основного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учебного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w:t>
      </w:r>
      <w:proofErr w:type="gramStart"/>
      <w:r w:rsidRPr="007D3C64">
        <w:rPr>
          <w:rFonts w:ascii="Times New Roman" w:eastAsia="Calibri" w:hAnsi="Times New Roman" w:cs="Times New Roman"/>
          <w:sz w:val="24"/>
          <w:szCs w:val="24"/>
        </w:rPr>
        <w:t>в различного рода</w:t>
      </w:r>
      <w:proofErr w:type="gramEnd"/>
      <w:r w:rsidRPr="007D3C64">
        <w:rPr>
          <w:rFonts w:ascii="Times New Roman" w:eastAsia="Calibri" w:hAnsi="Times New Roman" w:cs="Times New Roman"/>
          <w:sz w:val="24"/>
          <w:szCs w:val="24"/>
        </w:rPr>
        <w:t xml:space="preserve"> измерениях, длительности безотказной работы технических устройств, характеристик массовых явлений и процессов в обществе.</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В соответствии с указанными целями в структуре учебного курса «Вероятность и статистика» для уровня среднего общего образования на базовом уровне выделены следующие основные содержательные линии: «Случайные события и вероятности», «Случайные величины и закон больших чисел».</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Важную часть учебного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Темы, связанные с непрерывными случайными величинами,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доказательств применяемых фактов. </w:t>
      </w:r>
    </w:p>
    <w:p w:rsidR="007D3C64" w:rsidRPr="007D3C64" w:rsidRDefault="007D3C64" w:rsidP="007D3C64">
      <w:pPr>
        <w:widowControl w:val="0"/>
        <w:spacing w:after="0" w:line="240" w:lineRule="auto"/>
        <w:ind w:firstLine="709"/>
        <w:contextualSpacing/>
        <w:jc w:val="both"/>
        <w:rPr>
          <w:rFonts w:ascii="Times New Roman" w:eastAsia="SchoolBookSanPin" w:hAnsi="Times New Roman" w:cs="Times New Roman"/>
          <w:position w:val="1"/>
          <w:sz w:val="24"/>
          <w:szCs w:val="24"/>
        </w:rPr>
      </w:pPr>
      <w:r w:rsidRPr="007D3C64">
        <w:rPr>
          <w:rFonts w:ascii="Times New Roman" w:eastAsia="SchoolBookSanPin" w:hAnsi="Times New Roman" w:cs="Times New Roman"/>
          <w:color w:val="000000"/>
          <w:sz w:val="24"/>
          <w:szCs w:val="24"/>
        </w:rPr>
        <w:t xml:space="preserve">Общее число часов, рекомендованных для изучения учебного курса «Вероятность и статистика» – </w:t>
      </w:r>
      <w:r w:rsidRPr="007D3C64">
        <w:rPr>
          <w:rFonts w:ascii="Times New Roman" w:eastAsia="SchoolBookSanPin" w:hAnsi="Times New Roman" w:cs="Times New Roman"/>
          <w:color w:val="000000"/>
          <w:position w:val="1"/>
          <w:sz w:val="24"/>
          <w:szCs w:val="24"/>
        </w:rPr>
        <w:t>68 часов: в 10 классе – 34 часа (1 час в неделю), в 11 классе – 34 часа (1 час в неделю).</w:t>
      </w:r>
      <w:r w:rsidRPr="007D3C64">
        <w:rPr>
          <w:rFonts w:ascii="Times New Roman" w:eastAsia="SchoolBookSanPin" w:hAnsi="Times New Roman" w:cs="Times New Roman"/>
          <w:position w:val="1"/>
          <w:sz w:val="24"/>
          <w:szCs w:val="24"/>
        </w:rPr>
        <w:t xml:space="preserve">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p>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b/>
          <w:sz w:val="24"/>
          <w:szCs w:val="24"/>
        </w:rPr>
      </w:pPr>
      <w:bookmarkStart w:id="11" w:name="_Toc118726611"/>
      <w:bookmarkStart w:id="12" w:name="_Toc118726608"/>
      <w:r w:rsidRPr="007D3C64">
        <w:rPr>
          <w:rFonts w:ascii="Times New Roman" w:eastAsia="Calibri" w:hAnsi="Times New Roman" w:cs="Times New Roman"/>
          <w:b/>
          <w:sz w:val="24"/>
          <w:szCs w:val="24"/>
        </w:rPr>
        <w:t xml:space="preserve">СОДЕРЖАНИЕ </w:t>
      </w:r>
      <w:bookmarkEnd w:id="11"/>
      <w:r w:rsidRPr="007D3C64">
        <w:rPr>
          <w:rFonts w:ascii="Times New Roman" w:eastAsia="Calibri" w:hAnsi="Times New Roman" w:cs="Times New Roman"/>
          <w:b/>
          <w:sz w:val="24"/>
          <w:szCs w:val="24"/>
        </w:rPr>
        <w:t>ОБУЧЕНИЯ В 10 КЛАССЕ</w:t>
      </w:r>
    </w:p>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b/>
          <w:sz w:val="24"/>
          <w:szCs w:val="24"/>
        </w:rPr>
      </w:pP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Операции над событиями: пересечение, объединение, противоположные события. Диаграммы Эйлера. Формула сложения вероятностей.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Условная вероятность. Умножение вероятностей. Дерево случайного эксперимента. Формула полной вероятности. Независимые события.</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Комбинаторное правило умножения. Перестановки и факториал. Число сочетаний. </w:t>
      </w:r>
      <w:r w:rsidRPr="007D3C64">
        <w:rPr>
          <w:rFonts w:ascii="Times New Roman" w:eastAsia="Calibri" w:hAnsi="Times New Roman" w:cs="Times New Roman"/>
          <w:sz w:val="24"/>
          <w:szCs w:val="24"/>
        </w:rPr>
        <w:lastRenderedPageBreak/>
        <w:t>Треугольник Паскаля. Формула бинома Ньютона.</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Случайная величина. Распределение вероятностей. Диаграмма распределения. Примеры распределений, в том числе, геометрическое и биномиальное.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p>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b/>
          <w:sz w:val="24"/>
          <w:szCs w:val="24"/>
        </w:rPr>
      </w:pPr>
      <w:bookmarkStart w:id="13" w:name="_Toc73394999"/>
      <w:r w:rsidRPr="007D3C64">
        <w:rPr>
          <w:rFonts w:ascii="Times New Roman" w:eastAsia="Calibri" w:hAnsi="Times New Roman" w:cs="Times New Roman"/>
          <w:b/>
          <w:sz w:val="24"/>
          <w:szCs w:val="24"/>
        </w:rPr>
        <w:t>СОДЕРЖАНИЕ ОБУЧЕНИЯ В 11 КЛАССЕ</w:t>
      </w:r>
    </w:p>
    <w:p w:rsidR="007D3C64" w:rsidRPr="007D3C64" w:rsidRDefault="007D3C64" w:rsidP="007D3C64">
      <w:pPr>
        <w:widowControl w:val="0"/>
        <w:spacing w:after="0" w:line="240" w:lineRule="auto"/>
        <w:ind w:firstLine="709"/>
        <w:contextualSpacing/>
        <w:jc w:val="center"/>
        <w:rPr>
          <w:rFonts w:ascii="Times New Roman" w:eastAsia="Calibri" w:hAnsi="Times New Roman" w:cs="Times New Roman"/>
          <w:b/>
          <w:sz w:val="24"/>
          <w:szCs w:val="24"/>
        </w:rPr>
      </w:pP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Закон больших чисел и его роль в науке, природе и обществе. Выборочный метод исследований.</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 </w:t>
      </w:r>
      <w:bookmarkEnd w:id="13"/>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p>
    <w:bookmarkEnd w:id="12"/>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Предметные результаты освоения учебного курса «Вероятность и статистика»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и проблем в реальной жизни и создание условий для их общекультурного развития.</w:t>
      </w:r>
    </w:p>
    <w:p w:rsidR="007D3C64" w:rsidRPr="007D3C64" w:rsidRDefault="007D3C64" w:rsidP="007D3C64">
      <w:pPr>
        <w:widowControl w:val="0"/>
        <w:spacing w:after="0" w:line="240" w:lineRule="auto"/>
        <w:ind w:firstLine="709"/>
        <w:contextualSpacing/>
        <w:jc w:val="both"/>
        <w:rPr>
          <w:rFonts w:ascii="Times New Roman" w:eastAsia="OfficinaSansBoldITC" w:hAnsi="Times New Roman" w:cs="Times New Roman"/>
          <w:sz w:val="24"/>
          <w:szCs w:val="24"/>
        </w:rPr>
      </w:pPr>
      <w:r w:rsidRPr="007D3C64">
        <w:rPr>
          <w:rFonts w:ascii="Times New Roman" w:eastAsia="Calibri" w:hAnsi="Times New Roman" w:cs="Times New Roman"/>
          <w:sz w:val="24"/>
          <w:szCs w:val="24"/>
        </w:rPr>
        <w:t>П</w:t>
      </w:r>
      <w:r w:rsidRPr="007D3C64">
        <w:rPr>
          <w:rFonts w:ascii="Times New Roman" w:eastAsia="OfficinaSansBoldITC" w:hAnsi="Times New Roman" w:cs="Times New Roman"/>
          <w:sz w:val="24"/>
          <w:szCs w:val="24"/>
        </w:rPr>
        <w:t xml:space="preserve">редметные результаты по отдельным темам учебного курса «Вероятность и статистика». </w:t>
      </w:r>
      <w:r w:rsidRPr="007D3C64">
        <w:rPr>
          <w:rFonts w:ascii="Times New Roman" w:eastAsia="Calibri" w:hAnsi="Times New Roman" w:cs="Times New Roman"/>
          <w:sz w:val="24"/>
          <w:szCs w:val="24"/>
        </w:rPr>
        <w:t>К концу 10 класса обучающийся научится:</w:t>
      </w:r>
    </w:p>
    <w:p w:rsidR="007D3C64" w:rsidRPr="007D3C64" w:rsidRDefault="007D3C64" w:rsidP="007D3C64">
      <w:pPr>
        <w:widowControl w:val="0"/>
        <w:numPr>
          <w:ilvl w:val="0"/>
          <w:numId w:val="29"/>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читать и строить таблицы и диаграммы;</w:t>
      </w:r>
    </w:p>
    <w:p w:rsidR="007D3C64" w:rsidRPr="007D3C64" w:rsidRDefault="007D3C64" w:rsidP="007D3C64">
      <w:pPr>
        <w:widowControl w:val="0"/>
        <w:numPr>
          <w:ilvl w:val="0"/>
          <w:numId w:val="29"/>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оперировать понятиями: среднее арифметическое, медиана, наибольшее, наименьшее значение, размах массива числовых данных;</w:t>
      </w:r>
    </w:p>
    <w:p w:rsidR="007D3C64" w:rsidRPr="007D3C64" w:rsidRDefault="007D3C64" w:rsidP="007D3C64">
      <w:pPr>
        <w:widowControl w:val="0"/>
        <w:numPr>
          <w:ilvl w:val="0"/>
          <w:numId w:val="29"/>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w:t>
      </w:r>
    </w:p>
    <w:p w:rsidR="007D3C64" w:rsidRPr="007D3C64" w:rsidRDefault="007D3C64" w:rsidP="007D3C64">
      <w:pPr>
        <w:widowControl w:val="0"/>
        <w:numPr>
          <w:ilvl w:val="0"/>
          <w:numId w:val="29"/>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p>
    <w:p w:rsidR="007D3C64" w:rsidRPr="007D3C64" w:rsidRDefault="007D3C64" w:rsidP="007D3C64">
      <w:pPr>
        <w:widowControl w:val="0"/>
        <w:numPr>
          <w:ilvl w:val="0"/>
          <w:numId w:val="29"/>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оперировать понятиями: условная вероятность, независимые события, находить вероятности с помощью правила умножения, с помощью дерева случайного опыта; </w:t>
      </w:r>
    </w:p>
    <w:p w:rsidR="007D3C64" w:rsidRPr="007D3C64" w:rsidRDefault="007D3C64" w:rsidP="007D3C64">
      <w:pPr>
        <w:widowControl w:val="0"/>
        <w:numPr>
          <w:ilvl w:val="0"/>
          <w:numId w:val="29"/>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применять комбинаторное правило умножения при решении задач;</w:t>
      </w:r>
    </w:p>
    <w:p w:rsidR="007D3C64" w:rsidRPr="007D3C64" w:rsidRDefault="007D3C64" w:rsidP="007D3C64">
      <w:pPr>
        <w:widowControl w:val="0"/>
        <w:numPr>
          <w:ilvl w:val="0"/>
          <w:numId w:val="29"/>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 </w:t>
      </w:r>
    </w:p>
    <w:p w:rsidR="007D3C64" w:rsidRPr="007D3C64" w:rsidRDefault="007D3C64" w:rsidP="007D3C64">
      <w:pPr>
        <w:widowControl w:val="0"/>
        <w:numPr>
          <w:ilvl w:val="0"/>
          <w:numId w:val="29"/>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оперировать понятиями: случайная величина, распределение вероятностей, диаграмма распределения. </w:t>
      </w:r>
    </w:p>
    <w:p w:rsidR="007D3C64" w:rsidRPr="007D3C64" w:rsidRDefault="007D3C64" w:rsidP="007D3C64">
      <w:pPr>
        <w:widowControl w:val="0"/>
        <w:spacing w:after="0" w:line="240" w:lineRule="auto"/>
        <w:ind w:firstLine="709"/>
        <w:contextualSpacing/>
        <w:jc w:val="both"/>
        <w:rPr>
          <w:rFonts w:ascii="Times New Roman" w:eastAsia="Calibri" w:hAnsi="Times New Roman" w:cs="Times New Roman"/>
          <w:sz w:val="24"/>
          <w:szCs w:val="24"/>
        </w:rPr>
      </w:pPr>
    </w:p>
    <w:p w:rsidR="007D3C64" w:rsidRPr="004524B8" w:rsidRDefault="007D3C64" w:rsidP="007D3C64">
      <w:pPr>
        <w:widowControl w:val="0"/>
        <w:spacing w:after="0" w:line="240" w:lineRule="auto"/>
        <w:ind w:firstLine="709"/>
        <w:contextualSpacing/>
        <w:jc w:val="both"/>
        <w:rPr>
          <w:rFonts w:ascii="Times New Roman" w:eastAsia="OfficinaSansBoldITC" w:hAnsi="Times New Roman" w:cs="Times New Roman"/>
          <w:b/>
          <w:sz w:val="24"/>
          <w:szCs w:val="24"/>
        </w:rPr>
      </w:pPr>
      <w:r w:rsidRPr="004524B8">
        <w:rPr>
          <w:rFonts w:ascii="Times New Roman" w:eastAsia="Calibri" w:hAnsi="Times New Roman" w:cs="Times New Roman"/>
          <w:b/>
          <w:sz w:val="24"/>
          <w:szCs w:val="24"/>
        </w:rPr>
        <w:t>П</w:t>
      </w:r>
      <w:r w:rsidRPr="004524B8">
        <w:rPr>
          <w:rFonts w:ascii="Times New Roman" w:eastAsia="OfficinaSansBoldITC" w:hAnsi="Times New Roman" w:cs="Times New Roman"/>
          <w:b/>
          <w:sz w:val="24"/>
          <w:szCs w:val="24"/>
        </w:rPr>
        <w:t xml:space="preserve">редметные результаты по отдельным темам учебного курса «Вероятность и статистика». </w:t>
      </w:r>
      <w:r w:rsidRPr="004524B8">
        <w:rPr>
          <w:rFonts w:ascii="Times New Roman" w:eastAsia="Calibri" w:hAnsi="Times New Roman" w:cs="Times New Roman"/>
          <w:b/>
          <w:sz w:val="24"/>
          <w:szCs w:val="24"/>
        </w:rPr>
        <w:t>К концу 11 класса обучающийся научится:</w:t>
      </w:r>
    </w:p>
    <w:p w:rsidR="007D3C64" w:rsidRPr="007D3C64" w:rsidRDefault="007D3C64" w:rsidP="007D3C64">
      <w:pPr>
        <w:widowControl w:val="0"/>
        <w:numPr>
          <w:ilvl w:val="0"/>
          <w:numId w:val="30"/>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сравнивать вероятности значений случайной величины по распределению или с помощью диаграмм;</w:t>
      </w:r>
    </w:p>
    <w:p w:rsidR="007D3C64" w:rsidRPr="007D3C64" w:rsidRDefault="007D3C64" w:rsidP="007D3C64">
      <w:pPr>
        <w:widowControl w:val="0"/>
        <w:numPr>
          <w:ilvl w:val="0"/>
          <w:numId w:val="30"/>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 xml:space="preserve">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 </w:t>
      </w:r>
    </w:p>
    <w:p w:rsidR="007D3C64" w:rsidRPr="007D3C64" w:rsidRDefault="007D3C64" w:rsidP="007D3C64">
      <w:pPr>
        <w:widowControl w:val="0"/>
        <w:numPr>
          <w:ilvl w:val="0"/>
          <w:numId w:val="30"/>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иметь представление о законе больших чисел;</w:t>
      </w:r>
    </w:p>
    <w:p w:rsidR="007D3C64" w:rsidRPr="007D3C64" w:rsidRDefault="007D3C64" w:rsidP="007D3C64">
      <w:pPr>
        <w:widowControl w:val="0"/>
        <w:numPr>
          <w:ilvl w:val="0"/>
          <w:numId w:val="30"/>
        </w:numPr>
        <w:spacing w:after="0" w:line="240" w:lineRule="auto"/>
        <w:ind w:left="0" w:firstLine="709"/>
        <w:contextualSpacing/>
        <w:jc w:val="both"/>
        <w:rPr>
          <w:rFonts w:ascii="Times New Roman" w:eastAsia="Calibri" w:hAnsi="Times New Roman" w:cs="Times New Roman"/>
          <w:sz w:val="24"/>
          <w:szCs w:val="24"/>
        </w:rPr>
      </w:pPr>
      <w:r w:rsidRPr="007D3C64">
        <w:rPr>
          <w:rFonts w:ascii="Times New Roman" w:eastAsia="Calibri" w:hAnsi="Times New Roman" w:cs="Times New Roman"/>
          <w:sz w:val="24"/>
          <w:szCs w:val="24"/>
        </w:rPr>
        <w:t>иметь представление о нормальном распределении.</w:t>
      </w:r>
    </w:p>
    <w:p w:rsidR="004524B8" w:rsidRDefault="004524B8" w:rsidP="004524B8">
      <w:pPr>
        <w:pStyle w:val="a8"/>
        <w:spacing w:after="0"/>
        <w:ind w:left="1429"/>
        <w:rPr>
          <w:rFonts w:ascii="Times New Roman" w:hAnsi="Times New Roman"/>
          <w:b/>
          <w:color w:val="000000"/>
          <w:sz w:val="28"/>
        </w:rPr>
      </w:pPr>
    </w:p>
    <w:p w:rsidR="004524B8" w:rsidRPr="004524B8" w:rsidRDefault="004524B8" w:rsidP="004524B8">
      <w:pPr>
        <w:pStyle w:val="a8"/>
        <w:spacing w:after="0"/>
        <w:ind w:left="0"/>
        <w:jc w:val="center"/>
      </w:pPr>
      <w:r w:rsidRPr="004524B8">
        <w:rPr>
          <w:rFonts w:ascii="Times New Roman" w:hAnsi="Times New Roman"/>
          <w:b/>
          <w:color w:val="000000"/>
          <w:sz w:val="28"/>
        </w:rPr>
        <w:lastRenderedPageBreak/>
        <w:t>ТЕМАТИЧЕСКОЕ ПЛАНИРОВАНИЕ</w:t>
      </w:r>
    </w:p>
    <w:p w:rsidR="004524B8" w:rsidRDefault="004524B8" w:rsidP="004524B8">
      <w:pPr>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Тематическое планирование составлено с учетом рабочей программы воспитания. Воспитательный потенциал данного учебного предмета обеспечивает реализацию следующих целевых приоритетов воспитания обучающихся ООО:</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природе как источнику жизни на Земле, основе самого ее существования, нуждающейся в защите и постоянном внимании со стороны человека;</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знаниям как интеллектуальному ресурсу, обеспечивающему будущее человека, как результату кропотливого, но увлекательного учебного труда;</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здоровью как залогу долгой и активной жизни человека, его хорошего настроения и оптимистичного взгляда на мир;</w:t>
      </w:r>
    </w:p>
    <w:p w:rsidR="004524B8" w:rsidRDefault="004524B8" w:rsidP="004524B8">
      <w:pPr>
        <w:numPr>
          <w:ilvl w:val="0"/>
          <w:numId w:val="31"/>
        </w:numPr>
        <w:spacing w:before="100" w:beforeAutospacing="1" w:after="100" w:afterAutospacing="1" w:line="240" w:lineRule="auto"/>
        <w:ind w:left="0" w:right="180" w:firstLine="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4524B8" w:rsidRDefault="004524B8" w:rsidP="004524B8">
      <w:pPr>
        <w:numPr>
          <w:ilvl w:val="0"/>
          <w:numId w:val="31"/>
        </w:numPr>
        <w:spacing w:before="100" w:beforeAutospacing="1" w:after="100" w:afterAutospacing="1" w:line="240" w:lineRule="auto"/>
        <w:ind w:left="0" w:right="18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ценностного отношения к самим себе как хозяевам своей судьбы, самоопределяющимся и самореализующимся личностям, отвечающим за свое собственное будущее.</w:t>
      </w:r>
    </w:p>
    <w:p w:rsidR="004524B8" w:rsidRDefault="004524B8" w:rsidP="004524B8">
      <w:pPr>
        <w:pStyle w:val="a8"/>
        <w:spacing w:after="0"/>
        <w:ind w:left="1429"/>
        <w:jc w:val="center"/>
        <w:rPr>
          <w:rFonts w:ascii="Times New Roman" w:hAnsi="Times New Roman"/>
          <w:b/>
          <w:color w:val="000000"/>
          <w:sz w:val="28"/>
        </w:rPr>
      </w:pPr>
      <w:r w:rsidRPr="004524B8">
        <w:rPr>
          <w:rFonts w:ascii="Times New Roman" w:hAnsi="Times New Roman"/>
          <w:b/>
          <w:color w:val="000000"/>
          <w:sz w:val="28"/>
        </w:rPr>
        <w:t>10 КЛАСС</w:t>
      </w:r>
    </w:p>
    <w:p w:rsidR="004524B8" w:rsidRDefault="004524B8" w:rsidP="004524B8">
      <w:pPr>
        <w:pStyle w:val="a8"/>
        <w:spacing w:after="0"/>
        <w:ind w:left="1429"/>
        <w:jc w:val="cente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7"/>
        <w:gridCol w:w="2314"/>
        <w:gridCol w:w="946"/>
        <w:gridCol w:w="1841"/>
        <w:gridCol w:w="1910"/>
        <w:gridCol w:w="2482"/>
      </w:tblGrid>
      <w:tr w:rsidR="004524B8" w:rsidTr="004524B8">
        <w:trPr>
          <w:trHeight w:val="144"/>
        </w:trPr>
        <w:tc>
          <w:tcPr>
            <w:tcW w:w="6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 п/п </w:t>
            </w:r>
          </w:p>
          <w:p w:rsidR="004524B8" w:rsidRDefault="004524B8">
            <w:pPr>
              <w:spacing w:after="0"/>
              <w:ind w:left="135"/>
            </w:pPr>
          </w:p>
        </w:tc>
        <w:tc>
          <w:tcPr>
            <w:tcW w:w="231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Наименование разделов и тем программы </w:t>
            </w:r>
          </w:p>
          <w:p w:rsidR="004524B8" w:rsidRDefault="004524B8">
            <w:pPr>
              <w:spacing w:after="0"/>
              <w:ind w:left="135"/>
            </w:pPr>
          </w:p>
        </w:tc>
        <w:tc>
          <w:tcPr>
            <w:tcW w:w="430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b/>
                <w:color w:val="000000"/>
                <w:sz w:val="24"/>
              </w:rPr>
              <w:t>Количество часов</w:t>
            </w:r>
          </w:p>
        </w:tc>
        <w:tc>
          <w:tcPr>
            <w:tcW w:w="235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Электронные (цифровые) образовательные ресурсы </w:t>
            </w:r>
          </w:p>
          <w:p w:rsidR="004524B8" w:rsidRDefault="004524B8">
            <w:pPr>
              <w:spacing w:after="0"/>
              <w:ind w:left="135"/>
            </w:pPr>
          </w:p>
        </w:tc>
      </w:tr>
      <w:tr w:rsidR="004524B8" w:rsidTr="004524B8">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524B8" w:rsidRDefault="004524B8">
            <w:pPr>
              <w:spacing w:after="0"/>
              <w:rPr>
                <w:lang w:val="en-US"/>
              </w:rPr>
            </w:pPr>
          </w:p>
        </w:tc>
        <w:tc>
          <w:tcPr>
            <w:tcW w:w="2314" w:type="dxa"/>
            <w:vMerge/>
            <w:tcBorders>
              <w:top w:val="single" w:sz="2" w:space="0" w:color="auto"/>
              <w:left w:val="single" w:sz="2" w:space="0" w:color="auto"/>
              <w:bottom w:val="single" w:sz="2" w:space="0" w:color="auto"/>
              <w:right w:val="single" w:sz="2" w:space="0" w:color="auto"/>
            </w:tcBorders>
            <w:vAlign w:val="center"/>
            <w:hideMark/>
          </w:tcPr>
          <w:p w:rsidR="004524B8" w:rsidRDefault="004524B8">
            <w:pPr>
              <w:spacing w:after="0"/>
              <w:rPr>
                <w:lang w:val="en-US"/>
              </w:rPr>
            </w:pPr>
          </w:p>
        </w:tc>
        <w:tc>
          <w:tcPr>
            <w:tcW w:w="7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Всего </w:t>
            </w:r>
          </w:p>
          <w:p w:rsidR="004524B8" w:rsidRDefault="004524B8">
            <w:pPr>
              <w:spacing w:after="0"/>
              <w:ind w:left="135"/>
            </w:pPr>
          </w:p>
        </w:tc>
        <w:tc>
          <w:tcPr>
            <w:tcW w:w="1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Контрольные работы </w:t>
            </w:r>
          </w:p>
          <w:p w:rsidR="004524B8" w:rsidRDefault="004524B8">
            <w:pPr>
              <w:spacing w:after="0"/>
              <w:ind w:left="135"/>
            </w:pPr>
          </w:p>
        </w:tc>
        <w:tc>
          <w:tcPr>
            <w:tcW w:w="18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Практические работы </w:t>
            </w:r>
          </w:p>
          <w:p w:rsidR="004524B8" w:rsidRDefault="004524B8">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524B8" w:rsidRDefault="004524B8">
            <w:pPr>
              <w:spacing w:after="0"/>
              <w:rPr>
                <w:lang w:val="en-US"/>
              </w:rPr>
            </w:pPr>
          </w:p>
        </w:tc>
      </w:tr>
      <w:tr w:rsidR="004524B8" w:rsidTr="004524B8">
        <w:trPr>
          <w:trHeight w:val="144"/>
        </w:trPr>
        <w:tc>
          <w:tcPr>
            <w:tcW w:w="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1</w:t>
            </w:r>
          </w:p>
        </w:tc>
        <w:tc>
          <w:tcPr>
            <w:tcW w:w="23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Представление данных и описательная статистика</w:t>
            </w:r>
          </w:p>
        </w:tc>
        <w:tc>
          <w:tcPr>
            <w:tcW w:w="7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rPr>
                <w:lang w:val="en-US"/>
              </w:rPr>
            </w:pPr>
            <w:r>
              <w:rPr>
                <w:rFonts w:ascii="Times New Roman" w:hAnsi="Times New Roman"/>
                <w:color w:val="000000"/>
                <w:sz w:val="24"/>
              </w:rPr>
              <w:t xml:space="preserve"> 4 </w:t>
            </w:r>
          </w:p>
        </w:tc>
        <w:tc>
          <w:tcPr>
            <w:tcW w:w="1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18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3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61" w:history="1">
              <w:r w:rsidR="004524B8">
                <w:rPr>
                  <w:rStyle w:val="a7"/>
                  <w:rFonts w:ascii="Times New Roman" w:hAnsi="Times New Roman"/>
                  <w:color w:val="0000FF"/>
                </w:rPr>
                <w:t>https://myschool.edu.ru/</w:t>
              </w:r>
            </w:hyperlink>
          </w:p>
        </w:tc>
      </w:tr>
      <w:tr w:rsidR="004524B8" w:rsidTr="004524B8">
        <w:trPr>
          <w:trHeight w:val="144"/>
        </w:trPr>
        <w:tc>
          <w:tcPr>
            <w:tcW w:w="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2</w:t>
            </w:r>
          </w:p>
        </w:tc>
        <w:tc>
          <w:tcPr>
            <w:tcW w:w="23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Случайные опыты и случайные события, опыты с равновозможными элементарными исходами</w:t>
            </w:r>
          </w:p>
        </w:tc>
        <w:tc>
          <w:tcPr>
            <w:tcW w:w="7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rPr>
                <w:lang w:val="en-US"/>
              </w:rPr>
            </w:pPr>
            <w:r>
              <w:rPr>
                <w:rFonts w:ascii="Times New Roman" w:hAnsi="Times New Roman"/>
                <w:color w:val="000000"/>
                <w:sz w:val="24"/>
              </w:rPr>
              <w:t xml:space="preserve"> 3 </w:t>
            </w:r>
          </w:p>
        </w:tc>
        <w:tc>
          <w:tcPr>
            <w:tcW w:w="1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18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23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62" w:history="1">
              <w:r w:rsidR="004524B8">
                <w:rPr>
                  <w:rStyle w:val="a7"/>
                  <w:rFonts w:ascii="Times New Roman" w:hAnsi="Times New Roman"/>
                  <w:color w:val="0000FF"/>
                </w:rPr>
                <w:t>https://myschool.edu.ru/</w:t>
              </w:r>
            </w:hyperlink>
          </w:p>
        </w:tc>
      </w:tr>
      <w:tr w:rsidR="004524B8" w:rsidTr="004524B8">
        <w:trPr>
          <w:trHeight w:val="144"/>
        </w:trPr>
        <w:tc>
          <w:tcPr>
            <w:tcW w:w="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3</w:t>
            </w:r>
          </w:p>
        </w:tc>
        <w:tc>
          <w:tcPr>
            <w:tcW w:w="23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Операции над событиями, сложение вероятностей</w:t>
            </w:r>
          </w:p>
        </w:tc>
        <w:tc>
          <w:tcPr>
            <w:tcW w:w="7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rPr>
                <w:lang w:val="en-US"/>
              </w:rPr>
            </w:pPr>
            <w:r>
              <w:rPr>
                <w:rFonts w:ascii="Times New Roman" w:hAnsi="Times New Roman"/>
                <w:color w:val="000000"/>
                <w:sz w:val="24"/>
              </w:rPr>
              <w:t xml:space="preserve"> 3 </w:t>
            </w:r>
          </w:p>
        </w:tc>
        <w:tc>
          <w:tcPr>
            <w:tcW w:w="1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18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3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63" w:history="1">
              <w:r w:rsidR="004524B8">
                <w:rPr>
                  <w:rStyle w:val="a7"/>
                  <w:rFonts w:ascii="Times New Roman" w:hAnsi="Times New Roman"/>
                  <w:color w:val="0000FF"/>
                </w:rPr>
                <w:t>https://myschool.edu.ru/</w:t>
              </w:r>
            </w:hyperlink>
          </w:p>
        </w:tc>
      </w:tr>
      <w:tr w:rsidR="004524B8" w:rsidTr="004524B8">
        <w:trPr>
          <w:trHeight w:val="144"/>
        </w:trPr>
        <w:tc>
          <w:tcPr>
            <w:tcW w:w="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lastRenderedPageBreak/>
              <w:t>4</w:t>
            </w:r>
          </w:p>
        </w:tc>
        <w:tc>
          <w:tcPr>
            <w:tcW w:w="23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Условная вероятность, дерево случайного опыта, формула полной вероятности и независимость событий</w:t>
            </w:r>
          </w:p>
        </w:tc>
        <w:tc>
          <w:tcPr>
            <w:tcW w:w="7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rPr>
                <w:lang w:val="en-US"/>
              </w:rPr>
            </w:pPr>
            <w:r>
              <w:rPr>
                <w:rFonts w:ascii="Times New Roman" w:hAnsi="Times New Roman"/>
                <w:color w:val="000000"/>
                <w:sz w:val="24"/>
              </w:rPr>
              <w:t xml:space="preserve"> 6 </w:t>
            </w:r>
          </w:p>
        </w:tc>
        <w:tc>
          <w:tcPr>
            <w:tcW w:w="1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18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3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64" w:history="1">
              <w:r w:rsidR="004524B8">
                <w:rPr>
                  <w:rStyle w:val="a7"/>
                  <w:rFonts w:ascii="Times New Roman" w:hAnsi="Times New Roman"/>
                  <w:color w:val="0000FF"/>
                </w:rPr>
                <w:t>https://myschool.edu.ru/</w:t>
              </w:r>
            </w:hyperlink>
          </w:p>
        </w:tc>
      </w:tr>
      <w:tr w:rsidR="004524B8" w:rsidTr="004524B8">
        <w:trPr>
          <w:trHeight w:val="144"/>
        </w:trPr>
        <w:tc>
          <w:tcPr>
            <w:tcW w:w="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5</w:t>
            </w:r>
          </w:p>
        </w:tc>
        <w:tc>
          <w:tcPr>
            <w:tcW w:w="23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Элементы комбинаторики</w:t>
            </w:r>
          </w:p>
        </w:tc>
        <w:tc>
          <w:tcPr>
            <w:tcW w:w="7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4 </w:t>
            </w:r>
          </w:p>
        </w:tc>
        <w:tc>
          <w:tcPr>
            <w:tcW w:w="1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18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3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65" w:history="1">
              <w:r w:rsidR="004524B8">
                <w:rPr>
                  <w:rStyle w:val="a7"/>
                  <w:rFonts w:ascii="Times New Roman" w:hAnsi="Times New Roman"/>
                  <w:color w:val="0000FF"/>
                </w:rPr>
                <w:t>https://myschool.edu.ru/</w:t>
              </w:r>
            </w:hyperlink>
          </w:p>
        </w:tc>
      </w:tr>
      <w:tr w:rsidR="004524B8" w:rsidTr="004524B8">
        <w:trPr>
          <w:trHeight w:val="144"/>
        </w:trPr>
        <w:tc>
          <w:tcPr>
            <w:tcW w:w="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6</w:t>
            </w:r>
          </w:p>
        </w:tc>
        <w:tc>
          <w:tcPr>
            <w:tcW w:w="23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Серии последовательных испытаний</w:t>
            </w:r>
          </w:p>
        </w:tc>
        <w:tc>
          <w:tcPr>
            <w:tcW w:w="7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3 </w:t>
            </w:r>
          </w:p>
        </w:tc>
        <w:tc>
          <w:tcPr>
            <w:tcW w:w="1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18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23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66" w:history="1">
              <w:r w:rsidR="004524B8">
                <w:rPr>
                  <w:rStyle w:val="a7"/>
                  <w:rFonts w:ascii="Times New Roman" w:hAnsi="Times New Roman"/>
                  <w:color w:val="0000FF"/>
                </w:rPr>
                <w:t>https://myschool.edu.ru/</w:t>
              </w:r>
            </w:hyperlink>
          </w:p>
        </w:tc>
      </w:tr>
      <w:tr w:rsidR="004524B8" w:rsidTr="004524B8">
        <w:trPr>
          <w:trHeight w:val="144"/>
        </w:trPr>
        <w:tc>
          <w:tcPr>
            <w:tcW w:w="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7</w:t>
            </w:r>
          </w:p>
        </w:tc>
        <w:tc>
          <w:tcPr>
            <w:tcW w:w="23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Случайные величины и распределения</w:t>
            </w:r>
          </w:p>
        </w:tc>
        <w:tc>
          <w:tcPr>
            <w:tcW w:w="7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6 </w:t>
            </w:r>
          </w:p>
        </w:tc>
        <w:tc>
          <w:tcPr>
            <w:tcW w:w="1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18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3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67" w:history="1">
              <w:r w:rsidR="004524B8">
                <w:rPr>
                  <w:rStyle w:val="a7"/>
                  <w:rFonts w:ascii="Times New Roman" w:hAnsi="Times New Roman"/>
                  <w:color w:val="0000FF"/>
                </w:rPr>
                <w:t>https://myschool.edu.ru/</w:t>
              </w:r>
            </w:hyperlink>
          </w:p>
        </w:tc>
      </w:tr>
      <w:tr w:rsidR="004524B8" w:rsidTr="004524B8">
        <w:trPr>
          <w:trHeight w:val="144"/>
        </w:trPr>
        <w:tc>
          <w:tcPr>
            <w:tcW w:w="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8</w:t>
            </w:r>
          </w:p>
        </w:tc>
        <w:tc>
          <w:tcPr>
            <w:tcW w:w="23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Обобщение и систематизация знаний</w:t>
            </w:r>
          </w:p>
        </w:tc>
        <w:tc>
          <w:tcPr>
            <w:tcW w:w="7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5 </w:t>
            </w:r>
          </w:p>
        </w:tc>
        <w:tc>
          <w:tcPr>
            <w:tcW w:w="1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2 </w:t>
            </w:r>
          </w:p>
        </w:tc>
        <w:tc>
          <w:tcPr>
            <w:tcW w:w="18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3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68" w:history="1">
              <w:r w:rsidR="004524B8">
                <w:rPr>
                  <w:rStyle w:val="a7"/>
                  <w:rFonts w:ascii="Times New Roman" w:hAnsi="Times New Roman"/>
                  <w:color w:val="0000FF"/>
                </w:rPr>
                <w:t>https://myschool.edu.ru/</w:t>
              </w:r>
            </w:hyperlink>
          </w:p>
        </w:tc>
      </w:tr>
      <w:tr w:rsidR="004524B8" w:rsidTr="004524B8">
        <w:trPr>
          <w:trHeight w:val="144"/>
        </w:trPr>
        <w:tc>
          <w:tcPr>
            <w:tcW w:w="297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ОБЩЕЕ КОЛИЧЕСТВО ЧАСОВ ПО ПРОГРАММЕ</w:t>
            </w:r>
          </w:p>
        </w:tc>
        <w:tc>
          <w:tcPr>
            <w:tcW w:w="7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rPr>
                <w:lang w:val="en-US"/>
              </w:rPr>
            </w:pPr>
            <w:r>
              <w:rPr>
                <w:rFonts w:ascii="Times New Roman" w:hAnsi="Times New Roman"/>
                <w:color w:val="000000"/>
                <w:sz w:val="24"/>
              </w:rPr>
              <w:t xml:space="preserve"> 34 </w:t>
            </w:r>
          </w:p>
        </w:tc>
        <w:tc>
          <w:tcPr>
            <w:tcW w:w="17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2 </w:t>
            </w:r>
          </w:p>
        </w:tc>
        <w:tc>
          <w:tcPr>
            <w:tcW w:w="181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2 </w:t>
            </w:r>
          </w:p>
        </w:tc>
        <w:tc>
          <w:tcPr>
            <w:tcW w:w="23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tc>
      </w:tr>
    </w:tbl>
    <w:p w:rsidR="004524B8" w:rsidRDefault="004524B8" w:rsidP="004524B8">
      <w:pPr>
        <w:pStyle w:val="a8"/>
        <w:spacing w:after="0"/>
        <w:ind w:left="1429"/>
        <w:rPr>
          <w:rFonts w:ascii="Times New Roman" w:hAnsi="Times New Roman"/>
          <w:b/>
          <w:color w:val="000000"/>
          <w:sz w:val="28"/>
        </w:rPr>
      </w:pPr>
    </w:p>
    <w:p w:rsidR="004524B8" w:rsidRDefault="004524B8" w:rsidP="004524B8">
      <w:pPr>
        <w:pStyle w:val="a8"/>
        <w:spacing w:after="0"/>
        <w:ind w:left="1429"/>
        <w:jc w:val="center"/>
        <w:rPr>
          <w:rFonts w:ascii="Times New Roman" w:hAnsi="Times New Roman"/>
          <w:b/>
          <w:color w:val="000000"/>
          <w:sz w:val="28"/>
        </w:rPr>
      </w:pPr>
      <w:r w:rsidRPr="004524B8">
        <w:rPr>
          <w:rFonts w:ascii="Times New Roman" w:hAnsi="Times New Roman"/>
          <w:b/>
          <w:color w:val="000000"/>
          <w:sz w:val="28"/>
        </w:rPr>
        <w:t>11 КЛАСС</w:t>
      </w:r>
    </w:p>
    <w:p w:rsidR="004524B8" w:rsidRPr="004524B8" w:rsidRDefault="004524B8" w:rsidP="004524B8">
      <w:pPr>
        <w:pStyle w:val="a8"/>
        <w:spacing w:after="0"/>
        <w:ind w:left="1429"/>
        <w:jc w:val="center"/>
        <w:rPr>
          <w:lang w:val="en-U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56"/>
        <w:gridCol w:w="2394"/>
        <w:gridCol w:w="1038"/>
        <w:gridCol w:w="1841"/>
        <w:gridCol w:w="1910"/>
        <w:gridCol w:w="2521"/>
      </w:tblGrid>
      <w:tr w:rsidR="004524B8" w:rsidTr="004524B8">
        <w:trPr>
          <w:trHeight w:val="144"/>
        </w:trPr>
        <w:tc>
          <w:tcPr>
            <w:tcW w:w="117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 п/п </w:t>
            </w:r>
          </w:p>
          <w:p w:rsidR="004524B8" w:rsidRDefault="004524B8">
            <w:pPr>
              <w:spacing w:after="0"/>
              <w:ind w:left="135"/>
            </w:pPr>
          </w:p>
        </w:tc>
        <w:tc>
          <w:tcPr>
            <w:tcW w:w="453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Наименование разделов и тем программы </w:t>
            </w:r>
          </w:p>
          <w:p w:rsidR="004524B8" w:rsidRDefault="004524B8">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b/>
                <w:color w:val="000000"/>
                <w:sz w:val="24"/>
              </w:rPr>
              <w:t>Количество часов</w:t>
            </w:r>
          </w:p>
        </w:tc>
        <w:tc>
          <w:tcPr>
            <w:tcW w:w="275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Электронные (цифровые) образовательные ресурсы </w:t>
            </w:r>
          </w:p>
          <w:p w:rsidR="004524B8" w:rsidRDefault="004524B8">
            <w:pPr>
              <w:spacing w:after="0"/>
              <w:ind w:left="135"/>
            </w:pPr>
          </w:p>
        </w:tc>
      </w:tr>
      <w:tr w:rsidR="004524B8" w:rsidTr="004524B8">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4524B8" w:rsidRDefault="004524B8">
            <w:pPr>
              <w:spacing w:after="0"/>
              <w:rPr>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524B8" w:rsidRDefault="004524B8">
            <w:pPr>
              <w:spacing w:after="0"/>
              <w:rPr>
                <w:lang w:val="en-US"/>
              </w:rPr>
            </w:pP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Всего </w:t>
            </w:r>
          </w:p>
          <w:p w:rsidR="004524B8" w:rsidRDefault="004524B8">
            <w:pPr>
              <w:spacing w:after="0"/>
              <w:ind w:left="135"/>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Контрольные работы </w:t>
            </w:r>
          </w:p>
          <w:p w:rsidR="004524B8" w:rsidRDefault="004524B8">
            <w:pPr>
              <w:spacing w:after="0"/>
              <w:ind w:left="135"/>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pPr>
            <w:r>
              <w:rPr>
                <w:rFonts w:ascii="Times New Roman" w:hAnsi="Times New Roman"/>
                <w:b/>
                <w:color w:val="000000"/>
                <w:sz w:val="24"/>
              </w:rPr>
              <w:t xml:space="preserve">Практические работы </w:t>
            </w:r>
          </w:p>
          <w:p w:rsidR="004524B8" w:rsidRDefault="004524B8">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524B8" w:rsidRDefault="004524B8">
            <w:pPr>
              <w:spacing w:after="0"/>
              <w:rPr>
                <w:lang w:val="en-US"/>
              </w:rPr>
            </w:pPr>
          </w:p>
        </w:tc>
      </w:tr>
      <w:tr w:rsidR="004524B8" w:rsidTr="004524B8">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1</w:t>
            </w:r>
          </w:p>
        </w:tc>
        <w:tc>
          <w:tcPr>
            <w:tcW w:w="45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Математическое ожидание случайной величины</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69" w:history="1">
              <w:r w:rsidR="004524B8">
                <w:rPr>
                  <w:rStyle w:val="a7"/>
                  <w:rFonts w:ascii="Times New Roman" w:hAnsi="Times New Roman"/>
                  <w:color w:val="0000FF"/>
                </w:rPr>
                <w:t>https://myschool.edu.ru/</w:t>
              </w:r>
            </w:hyperlink>
          </w:p>
        </w:tc>
      </w:tr>
      <w:tr w:rsidR="004524B8" w:rsidTr="004524B8">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2</w:t>
            </w:r>
          </w:p>
        </w:tc>
        <w:tc>
          <w:tcPr>
            <w:tcW w:w="45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Дисперсия и стандартное отклонение случайной величины</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rPr>
                <w:lang w:val="en-US"/>
              </w:rPr>
            </w:pPr>
            <w:r>
              <w:rPr>
                <w:rFonts w:ascii="Times New Roman" w:hAnsi="Times New Roman"/>
                <w:color w:val="000000"/>
                <w:sz w:val="24"/>
              </w:rPr>
              <w:t xml:space="preserve"> 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70" w:history="1">
              <w:r w:rsidR="004524B8">
                <w:rPr>
                  <w:rStyle w:val="a7"/>
                  <w:rFonts w:ascii="Times New Roman" w:hAnsi="Times New Roman"/>
                  <w:color w:val="0000FF"/>
                </w:rPr>
                <w:t>https://myschool.edu.ru/</w:t>
              </w:r>
            </w:hyperlink>
          </w:p>
        </w:tc>
      </w:tr>
      <w:tr w:rsidR="004524B8" w:rsidTr="004524B8">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3</w:t>
            </w:r>
          </w:p>
        </w:tc>
        <w:tc>
          <w:tcPr>
            <w:tcW w:w="45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Закон больших чисел</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3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71" w:history="1">
              <w:r w:rsidR="004524B8">
                <w:rPr>
                  <w:rStyle w:val="a7"/>
                  <w:rFonts w:ascii="Times New Roman" w:hAnsi="Times New Roman"/>
                  <w:color w:val="0000FF"/>
                </w:rPr>
                <w:t>https://myschool.edu.ru/</w:t>
              </w:r>
            </w:hyperlink>
          </w:p>
        </w:tc>
      </w:tr>
      <w:tr w:rsidR="004524B8" w:rsidTr="004524B8">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4</w:t>
            </w:r>
          </w:p>
        </w:tc>
        <w:tc>
          <w:tcPr>
            <w:tcW w:w="45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Непрерывные случайные величины (распределения)</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72" w:history="1">
              <w:r w:rsidR="004524B8">
                <w:rPr>
                  <w:rStyle w:val="a7"/>
                  <w:rFonts w:ascii="Times New Roman" w:hAnsi="Times New Roman"/>
                  <w:color w:val="0000FF"/>
                </w:rPr>
                <w:t>https://myschool.edu.ru/</w:t>
              </w:r>
            </w:hyperlink>
          </w:p>
        </w:tc>
      </w:tr>
      <w:tr w:rsidR="004524B8" w:rsidTr="004524B8">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t>5</w:t>
            </w:r>
          </w:p>
        </w:tc>
        <w:tc>
          <w:tcPr>
            <w:tcW w:w="45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Нормальное распределения</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1 </w:t>
            </w: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73" w:history="1">
              <w:r w:rsidR="004524B8">
                <w:rPr>
                  <w:rStyle w:val="a7"/>
                  <w:rFonts w:ascii="Times New Roman" w:hAnsi="Times New Roman"/>
                  <w:color w:val="0000FF"/>
                </w:rPr>
                <w:t>https://myschool.edu.ru/</w:t>
              </w:r>
            </w:hyperlink>
          </w:p>
        </w:tc>
      </w:tr>
      <w:tr w:rsidR="004524B8" w:rsidTr="004524B8">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pPr>
            <w:r>
              <w:rPr>
                <w:rFonts w:ascii="Times New Roman" w:hAnsi="Times New Roman"/>
                <w:color w:val="000000"/>
                <w:sz w:val="24"/>
              </w:rPr>
              <w:lastRenderedPageBreak/>
              <w:t>6</w:t>
            </w:r>
          </w:p>
        </w:tc>
        <w:tc>
          <w:tcPr>
            <w:tcW w:w="45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Повторение, обобщение и систематизация знаний</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rPr>
                <w:lang w:val="en-US"/>
              </w:rPr>
            </w:pPr>
            <w:r>
              <w:rPr>
                <w:rFonts w:ascii="Times New Roman" w:hAnsi="Times New Roman"/>
                <w:color w:val="000000"/>
                <w:sz w:val="24"/>
              </w:rPr>
              <w:t xml:space="preserve"> 19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2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pPr>
              <w:spacing w:after="0"/>
              <w:ind w:left="135"/>
              <w:jc w:val="center"/>
            </w:pP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F21B8">
            <w:pPr>
              <w:spacing w:after="0"/>
              <w:ind w:left="135"/>
            </w:pPr>
            <w:hyperlink r:id="rId74" w:history="1">
              <w:r w:rsidR="004524B8">
                <w:rPr>
                  <w:rStyle w:val="a7"/>
                  <w:rFonts w:ascii="Times New Roman" w:hAnsi="Times New Roman"/>
                  <w:color w:val="0000FF"/>
                </w:rPr>
                <w:t>https://myschool.edu.ru/</w:t>
              </w:r>
            </w:hyperlink>
          </w:p>
        </w:tc>
      </w:tr>
      <w:tr w:rsidR="004524B8" w:rsidTr="004524B8">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pPr>
            <w:r>
              <w:rPr>
                <w:rFonts w:ascii="Times New Roman" w:hAnsi="Times New Roman"/>
                <w:color w:val="000000"/>
                <w:sz w:val="24"/>
              </w:rPr>
              <w:t>ОБЩЕЕ КОЛИЧЕСТВО ЧАСОВ ПО ПРОГРАММЕ</w:t>
            </w:r>
          </w:p>
        </w:tc>
        <w:tc>
          <w:tcPr>
            <w:tcW w:w="15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rPr>
                <w:lang w:val="en-US"/>
              </w:rPr>
            </w:pPr>
            <w:r>
              <w:rPr>
                <w:rFonts w:ascii="Times New Roman" w:hAnsi="Times New Roman"/>
                <w:color w:val="000000"/>
                <w:sz w:val="24"/>
              </w:rPr>
              <w:t xml:space="preserve"> 34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2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524B8" w:rsidRDefault="004524B8">
            <w:pPr>
              <w:spacing w:after="0"/>
              <w:ind w:left="135"/>
              <w:jc w:val="center"/>
            </w:pPr>
            <w:r>
              <w:rPr>
                <w:rFonts w:ascii="Times New Roman" w:hAnsi="Times New Roman"/>
                <w:color w:val="000000"/>
                <w:sz w:val="24"/>
              </w:rPr>
              <w:t xml:space="preserve"> 3 </w:t>
            </w:r>
          </w:p>
        </w:tc>
        <w:tc>
          <w:tcPr>
            <w:tcW w:w="27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524B8" w:rsidRDefault="004524B8"/>
        </w:tc>
      </w:tr>
    </w:tbl>
    <w:p w:rsidR="00CE05EE" w:rsidRPr="004524B8" w:rsidRDefault="004F21B8" w:rsidP="004524B8">
      <w:pPr>
        <w:pStyle w:val="a8"/>
        <w:ind w:left="1429"/>
        <w:rPr>
          <w:sz w:val="24"/>
          <w:szCs w:val="24"/>
        </w:rPr>
      </w:pPr>
    </w:p>
    <w:sectPr w:rsidR="00CE05EE" w:rsidRPr="004524B8" w:rsidSect="00BA4EE8">
      <w:headerReference w:type="default" r:id="rId7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F2B" w:rsidRDefault="009E1F2B" w:rsidP="007D3C64">
      <w:pPr>
        <w:spacing w:after="0" w:line="240" w:lineRule="auto"/>
      </w:pPr>
      <w:r>
        <w:separator/>
      </w:r>
    </w:p>
  </w:endnote>
  <w:endnote w:type="continuationSeparator" w:id="0">
    <w:p w:rsidR="009E1F2B" w:rsidRDefault="009E1F2B" w:rsidP="007D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OfficinaSansBoldITC">
    <w:altName w:val="Franklin Gothic Demi Cond"/>
    <w:charset w:val="00"/>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F2B" w:rsidRDefault="009E1F2B" w:rsidP="007D3C64">
      <w:pPr>
        <w:spacing w:after="0" w:line="240" w:lineRule="auto"/>
      </w:pPr>
      <w:r>
        <w:separator/>
      </w:r>
    </w:p>
  </w:footnote>
  <w:footnote w:type="continuationSeparator" w:id="0">
    <w:p w:rsidR="009E1F2B" w:rsidRDefault="009E1F2B" w:rsidP="007D3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150480"/>
      <w:docPartObj>
        <w:docPartGallery w:val="Page Numbers (Top of Page)"/>
        <w:docPartUnique/>
      </w:docPartObj>
    </w:sdtPr>
    <w:sdtEndPr>
      <w:rPr>
        <w:rFonts w:ascii="Times New Roman" w:hAnsi="Times New Roman" w:cs="Times New Roman"/>
        <w:sz w:val="24"/>
        <w:szCs w:val="24"/>
      </w:rPr>
    </w:sdtEndPr>
    <w:sdtContent>
      <w:p w:rsidR="007D3C64" w:rsidRPr="007D3C64" w:rsidRDefault="007D3C64" w:rsidP="007D3C64">
        <w:pPr>
          <w:pStyle w:val="a3"/>
          <w:jc w:val="center"/>
          <w:rPr>
            <w:rFonts w:ascii="Times New Roman" w:hAnsi="Times New Roman" w:cs="Times New Roman"/>
            <w:sz w:val="24"/>
            <w:szCs w:val="24"/>
          </w:rPr>
        </w:pPr>
        <w:r w:rsidRPr="007D3C64">
          <w:rPr>
            <w:rFonts w:ascii="Times New Roman" w:hAnsi="Times New Roman" w:cs="Times New Roman"/>
            <w:sz w:val="24"/>
            <w:szCs w:val="24"/>
          </w:rPr>
          <w:fldChar w:fldCharType="begin"/>
        </w:r>
        <w:r w:rsidRPr="007D3C64">
          <w:rPr>
            <w:rFonts w:ascii="Times New Roman" w:hAnsi="Times New Roman" w:cs="Times New Roman"/>
            <w:sz w:val="24"/>
            <w:szCs w:val="24"/>
          </w:rPr>
          <w:instrText>PAGE   \* MERGEFORMAT</w:instrText>
        </w:r>
        <w:r w:rsidRPr="007D3C64">
          <w:rPr>
            <w:rFonts w:ascii="Times New Roman" w:hAnsi="Times New Roman" w:cs="Times New Roman"/>
            <w:sz w:val="24"/>
            <w:szCs w:val="24"/>
          </w:rPr>
          <w:fldChar w:fldCharType="separate"/>
        </w:r>
        <w:r w:rsidR="004F21B8">
          <w:rPr>
            <w:rFonts w:ascii="Times New Roman" w:hAnsi="Times New Roman" w:cs="Times New Roman"/>
            <w:noProof/>
            <w:sz w:val="24"/>
            <w:szCs w:val="24"/>
          </w:rPr>
          <w:t>22</w:t>
        </w:r>
        <w:r w:rsidRPr="007D3C64">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6A5"/>
    <w:multiLevelType w:val="hybridMultilevel"/>
    <w:tmpl w:val="F0EAF1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700CF1"/>
    <w:multiLevelType w:val="hybridMultilevel"/>
    <w:tmpl w:val="339896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1D38B0"/>
    <w:multiLevelType w:val="hybridMultilevel"/>
    <w:tmpl w:val="C84ED8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E63EAE"/>
    <w:multiLevelType w:val="hybridMultilevel"/>
    <w:tmpl w:val="B05071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4EF4C7F"/>
    <w:multiLevelType w:val="hybridMultilevel"/>
    <w:tmpl w:val="DC9E1C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A770AD8"/>
    <w:multiLevelType w:val="hybridMultilevel"/>
    <w:tmpl w:val="84CAD9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B9C5555"/>
    <w:multiLevelType w:val="hybridMultilevel"/>
    <w:tmpl w:val="DA08F5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EE022EF"/>
    <w:multiLevelType w:val="hybridMultilevel"/>
    <w:tmpl w:val="DC5421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4C12D3D"/>
    <w:multiLevelType w:val="hybridMultilevel"/>
    <w:tmpl w:val="50A4FC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31606A"/>
    <w:multiLevelType w:val="hybridMultilevel"/>
    <w:tmpl w:val="FD0AF2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B553E"/>
    <w:multiLevelType w:val="hybridMultilevel"/>
    <w:tmpl w:val="0C404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F3C3E85"/>
    <w:multiLevelType w:val="hybridMultilevel"/>
    <w:tmpl w:val="8B6630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F435125"/>
    <w:multiLevelType w:val="hybridMultilevel"/>
    <w:tmpl w:val="7174CF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01676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B1393A"/>
    <w:multiLevelType w:val="hybridMultilevel"/>
    <w:tmpl w:val="252214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BC453B"/>
    <w:multiLevelType w:val="hybridMultilevel"/>
    <w:tmpl w:val="4CC0F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F904152"/>
    <w:multiLevelType w:val="hybridMultilevel"/>
    <w:tmpl w:val="6CDCA7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055314B"/>
    <w:multiLevelType w:val="hybridMultilevel"/>
    <w:tmpl w:val="9F7039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2724326"/>
    <w:multiLevelType w:val="hybridMultilevel"/>
    <w:tmpl w:val="AA949E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7461BFB"/>
    <w:multiLevelType w:val="hybridMultilevel"/>
    <w:tmpl w:val="5B567B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BDC0854"/>
    <w:multiLevelType w:val="hybridMultilevel"/>
    <w:tmpl w:val="718EB9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0F446CB"/>
    <w:multiLevelType w:val="hybridMultilevel"/>
    <w:tmpl w:val="54B298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2702F5D"/>
    <w:multiLevelType w:val="hybridMultilevel"/>
    <w:tmpl w:val="852A0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3DE1690"/>
    <w:multiLevelType w:val="hybridMultilevel"/>
    <w:tmpl w:val="951E3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6BF6CD8"/>
    <w:multiLevelType w:val="hybridMultilevel"/>
    <w:tmpl w:val="BB424E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9C15FBB"/>
    <w:multiLevelType w:val="hybridMultilevel"/>
    <w:tmpl w:val="97A0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D703E52"/>
    <w:multiLevelType w:val="hybridMultilevel"/>
    <w:tmpl w:val="1C1012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F9624F3"/>
    <w:multiLevelType w:val="hybridMultilevel"/>
    <w:tmpl w:val="755253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2894273"/>
    <w:multiLevelType w:val="hybridMultilevel"/>
    <w:tmpl w:val="0B923F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E431A1B"/>
    <w:multiLevelType w:val="hybridMultilevel"/>
    <w:tmpl w:val="77FC63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EE30CD5"/>
    <w:multiLevelType w:val="hybridMultilevel"/>
    <w:tmpl w:val="18A6DE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4"/>
  </w:num>
  <w:num w:numId="3">
    <w:abstractNumId w:val="0"/>
  </w:num>
  <w:num w:numId="4">
    <w:abstractNumId w:val="27"/>
  </w:num>
  <w:num w:numId="5">
    <w:abstractNumId w:val="7"/>
  </w:num>
  <w:num w:numId="6">
    <w:abstractNumId w:val="9"/>
  </w:num>
  <w:num w:numId="7">
    <w:abstractNumId w:val="18"/>
  </w:num>
  <w:num w:numId="8">
    <w:abstractNumId w:val="15"/>
  </w:num>
  <w:num w:numId="9">
    <w:abstractNumId w:val="16"/>
  </w:num>
  <w:num w:numId="10">
    <w:abstractNumId w:val="6"/>
  </w:num>
  <w:num w:numId="11">
    <w:abstractNumId w:val="12"/>
  </w:num>
  <w:num w:numId="12">
    <w:abstractNumId w:val="28"/>
  </w:num>
  <w:num w:numId="13">
    <w:abstractNumId w:val="2"/>
  </w:num>
  <w:num w:numId="14">
    <w:abstractNumId w:val="14"/>
  </w:num>
  <w:num w:numId="15">
    <w:abstractNumId w:val="30"/>
  </w:num>
  <w:num w:numId="16">
    <w:abstractNumId w:val="29"/>
  </w:num>
  <w:num w:numId="17">
    <w:abstractNumId w:val="5"/>
  </w:num>
  <w:num w:numId="18">
    <w:abstractNumId w:val="20"/>
  </w:num>
  <w:num w:numId="19">
    <w:abstractNumId w:val="21"/>
  </w:num>
  <w:num w:numId="20">
    <w:abstractNumId w:val="26"/>
  </w:num>
  <w:num w:numId="21">
    <w:abstractNumId w:val="23"/>
  </w:num>
  <w:num w:numId="22">
    <w:abstractNumId w:val="1"/>
  </w:num>
  <w:num w:numId="23">
    <w:abstractNumId w:val="10"/>
  </w:num>
  <w:num w:numId="24">
    <w:abstractNumId w:val="19"/>
  </w:num>
  <w:num w:numId="25">
    <w:abstractNumId w:val="11"/>
  </w:num>
  <w:num w:numId="26">
    <w:abstractNumId w:val="17"/>
  </w:num>
  <w:num w:numId="27">
    <w:abstractNumId w:val="3"/>
  </w:num>
  <w:num w:numId="28">
    <w:abstractNumId w:val="8"/>
  </w:num>
  <w:num w:numId="29">
    <w:abstractNumId w:val="25"/>
  </w:num>
  <w:num w:numId="30">
    <w:abstractNumId w:val="2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C64"/>
    <w:rsid w:val="000153D1"/>
    <w:rsid w:val="000F7DFF"/>
    <w:rsid w:val="001650C8"/>
    <w:rsid w:val="001D7AE9"/>
    <w:rsid w:val="00236C69"/>
    <w:rsid w:val="0024582F"/>
    <w:rsid w:val="00364D34"/>
    <w:rsid w:val="00396D70"/>
    <w:rsid w:val="004261E4"/>
    <w:rsid w:val="004524B8"/>
    <w:rsid w:val="004F21B8"/>
    <w:rsid w:val="0057607F"/>
    <w:rsid w:val="00645D90"/>
    <w:rsid w:val="00673BB5"/>
    <w:rsid w:val="006B2A45"/>
    <w:rsid w:val="006F38CC"/>
    <w:rsid w:val="00756161"/>
    <w:rsid w:val="007D3C64"/>
    <w:rsid w:val="0083763D"/>
    <w:rsid w:val="009219B4"/>
    <w:rsid w:val="009E1F2B"/>
    <w:rsid w:val="009F4D00"/>
    <w:rsid w:val="00B826D4"/>
    <w:rsid w:val="00BA4EE8"/>
    <w:rsid w:val="00C97BAF"/>
    <w:rsid w:val="00CF4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CBC0"/>
  <w15:chartTrackingRefBased/>
  <w15:docId w15:val="{05357802-6E74-419C-8010-760213FF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A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C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3C64"/>
  </w:style>
  <w:style w:type="paragraph" w:styleId="a5">
    <w:name w:val="footer"/>
    <w:basedOn w:val="a"/>
    <w:link w:val="a6"/>
    <w:uiPriority w:val="99"/>
    <w:unhideWhenUsed/>
    <w:rsid w:val="007D3C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3C64"/>
  </w:style>
  <w:style w:type="character" w:styleId="a7">
    <w:name w:val="Hyperlink"/>
    <w:basedOn w:val="a0"/>
    <w:uiPriority w:val="99"/>
    <w:semiHidden/>
    <w:unhideWhenUsed/>
    <w:rsid w:val="004524B8"/>
    <w:rPr>
      <w:color w:val="0563C1" w:themeColor="hyperlink"/>
      <w:u w:val="single"/>
    </w:rPr>
  </w:style>
  <w:style w:type="paragraph" w:styleId="a8">
    <w:name w:val="List Paragraph"/>
    <w:basedOn w:val="a"/>
    <w:uiPriority w:val="34"/>
    <w:qFormat/>
    <w:rsid w:val="004524B8"/>
    <w:pPr>
      <w:ind w:left="720"/>
      <w:contextualSpacing/>
    </w:pPr>
  </w:style>
  <w:style w:type="paragraph" w:styleId="a9">
    <w:name w:val="Balloon Text"/>
    <w:basedOn w:val="a"/>
    <w:link w:val="aa"/>
    <w:uiPriority w:val="99"/>
    <w:semiHidden/>
    <w:unhideWhenUsed/>
    <w:rsid w:val="004524B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524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534796">
      <w:bodyDiv w:val="1"/>
      <w:marLeft w:val="0"/>
      <w:marRight w:val="0"/>
      <w:marTop w:val="0"/>
      <w:marBottom w:val="0"/>
      <w:divBdr>
        <w:top w:val="none" w:sz="0" w:space="0" w:color="auto"/>
        <w:left w:val="none" w:sz="0" w:space="0" w:color="auto"/>
        <w:bottom w:val="none" w:sz="0" w:space="0" w:color="auto"/>
        <w:right w:val="none" w:sz="0" w:space="0" w:color="auto"/>
      </w:divBdr>
    </w:div>
    <w:div w:id="416709465">
      <w:bodyDiv w:val="1"/>
      <w:marLeft w:val="0"/>
      <w:marRight w:val="0"/>
      <w:marTop w:val="0"/>
      <w:marBottom w:val="0"/>
      <w:divBdr>
        <w:top w:val="none" w:sz="0" w:space="0" w:color="auto"/>
        <w:left w:val="none" w:sz="0" w:space="0" w:color="auto"/>
        <w:bottom w:val="none" w:sz="0" w:space="0" w:color="auto"/>
        <w:right w:val="none" w:sz="0" w:space="0" w:color="auto"/>
      </w:divBdr>
    </w:div>
    <w:div w:id="527917817">
      <w:bodyDiv w:val="1"/>
      <w:marLeft w:val="0"/>
      <w:marRight w:val="0"/>
      <w:marTop w:val="0"/>
      <w:marBottom w:val="0"/>
      <w:divBdr>
        <w:top w:val="none" w:sz="0" w:space="0" w:color="auto"/>
        <w:left w:val="none" w:sz="0" w:space="0" w:color="auto"/>
        <w:bottom w:val="none" w:sz="0" w:space="0" w:color="auto"/>
        <w:right w:val="none" w:sz="0" w:space="0" w:color="auto"/>
      </w:divBdr>
    </w:div>
    <w:div w:id="794297319">
      <w:bodyDiv w:val="1"/>
      <w:marLeft w:val="0"/>
      <w:marRight w:val="0"/>
      <w:marTop w:val="0"/>
      <w:marBottom w:val="0"/>
      <w:divBdr>
        <w:top w:val="none" w:sz="0" w:space="0" w:color="auto"/>
        <w:left w:val="none" w:sz="0" w:space="0" w:color="auto"/>
        <w:bottom w:val="none" w:sz="0" w:space="0" w:color="auto"/>
        <w:right w:val="none" w:sz="0" w:space="0" w:color="auto"/>
      </w:divBdr>
    </w:div>
    <w:div w:id="1090928984">
      <w:bodyDiv w:val="1"/>
      <w:marLeft w:val="0"/>
      <w:marRight w:val="0"/>
      <w:marTop w:val="0"/>
      <w:marBottom w:val="0"/>
      <w:divBdr>
        <w:top w:val="none" w:sz="0" w:space="0" w:color="auto"/>
        <w:left w:val="none" w:sz="0" w:space="0" w:color="auto"/>
        <w:bottom w:val="none" w:sz="0" w:space="0" w:color="auto"/>
        <w:right w:val="none" w:sz="0" w:space="0" w:color="auto"/>
      </w:divBdr>
    </w:div>
    <w:div w:id="1129398006">
      <w:bodyDiv w:val="1"/>
      <w:marLeft w:val="0"/>
      <w:marRight w:val="0"/>
      <w:marTop w:val="0"/>
      <w:marBottom w:val="0"/>
      <w:divBdr>
        <w:top w:val="none" w:sz="0" w:space="0" w:color="auto"/>
        <w:left w:val="none" w:sz="0" w:space="0" w:color="auto"/>
        <w:bottom w:val="none" w:sz="0" w:space="0" w:color="auto"/>
        <w:right w:val="none" w:sz="0" w:space="0" w:color="auto"/>
      </w:divBdr>
    </w:div>
    <w:div w:id="207015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ge.fipi.ru/bank/" TargetMode="External"/><Relationship Id="rId18" Type="http://schemas.openxmlformats.org/officeDocument/2006/relationships/hyperlink" Target="https://ege.sdamgia.ru/" TargetMode="External"/><Relationship Id="rId26" Type="http://schemas.openxmlformats.org/officeDocument/2006/relationships/hyperlink" Target="https://resh.edu.ru/" TargetMode="External"/><Relationship Id="rId39" Type="http://schemas.openxmlformats.org/officeDocument/2006/relationships/hyperlink" Target="https://ege.sdamgia.ru/" TargetMode="External"/><Relationship Id="rId21" Type="http://schemas.openxmlformats.org/officeDocument/2006/relationships/hyperlink" Target="https://ege.sdamgia.ru/" TargetMode="External"/><Relationship Id="rId34" Type="http://schemas.openxmlformats.org/officeDocument/2006/relationships/hyperlink" Target="https://ege.fipi.ru/bank/" TargetMode="External"/><Relationship Id="rId42" Type="http://schemas.openxmlformats.org/officeDocument/2006/relationships/hyperlink" Target="https://ege.sdamgia.ru/" TargetMode="External"/><Relationship Id="rId47" Type="http://schemas.openxmlformats.org/officeDocument/2006/relationships/hyperlink" Target="https://resh.edu.ru/" TargetMode="External"/><Relationship Id="rId50" Type="http://schemas.openxmlformats.org/officeDocument/2006/relationships/hyperlink" Target="https://myschool.edu.ru/" TargetMode="External"/><Relationship Id="rId55" Type="http://schemas.openxmlformats.org/officeDocument/2006/relationships/hyperlink" Target="https://myschool.edu.ru/" TargetMode="External"/><Relationship Id="rId63" Type="http://schemas.openxmlformats.org/officeDocument/2006/relationships/hyperlink" Target="https://myschool.edu.ru/" TargetMode="External"/><Relationship Id="rId68" Type="http://schemas.openxmlformats.org/officeDocument/2006/relationships/hyperlink" Target="https://myschool.edu.ru/" TargetMode="External"/><Relationship Id="rId76"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s://myschool.edu.ru/" TargetMode="External"/><Relationship Id="rId2" Type="http://schemas.openxmlformats.org/officeDocument/2006/relationships/styles" Target="styles.xml"/><Relationship Id="rId16" Type="http://schemas.openxmlformats.org/officeDocument/2006/relationships/hyperlink" Target="https://ege.fipi.ru/bank/" TargetMode="External"/><Relationship Id="rId29" Type="http://schemas.openxmlformats.org/officeDocument/2006/relationships/hyperlink" Target="https://resh.edu.ru/" TargetMode="External"/><Relationship Id="rId11" Type="http://schemas.openxmlformats.org/officeDocument/2006/relationships/hyperlink" Target="https://resh.edu.ru/" TargetMode="External"/><Relationship Id="rId24" Type="http://schemas.openxmlformats.org/officeDocument/2006/relationships/hyperlink" Target="https://ege.sdamgia.ru/" TargetMode="External"/><Relationship Id="rId32" Type="http://schemas.openxmlformats.org/officeDocument/2006/relationships/hyperlink" Target="https://resh.edu.ru/" TargetMode="External"/><Relationship Id="rId37" Type="http://schemas.openxmlformats.org/officeDocument/2006/relationships/hyperlink" Target="https://ege.fipi.ru/bank/" TargetMode="External"/><Relationship Id="rId40" Type="http://schemas.openxmlformats.org/officeDocument/2006/relationships/hyperlink" Target="https://ege.fipi.ru/bank/" TargetMode="External"/><Relationship Id="rId45" Type="http://schemas.openxmlformats.org/officeDocument/2006/relationships/hyperlink" Target="https://ege.sdamgia.ru/" TargetMode="External"/><Relationship Id="rId53" Type="http://schemas.openxmlformats.org/officeDocument/2006/relationships/hyperlink" Target="https://myschool.edu.ru/" TargetMode="External"/><Relationship Id="rId58" Type="http://schemas.openxmlformats.org/officeDocument/2006/relationships/hyperlink" Target="https://myschool.edu.ru/" TargetMode="External"/><Relationship Id="rId66" Type="http://schemas.openxmlformats.org/officeDocument/2006/relationships/hyperlink" Target="https://myschool.edu.ru/" TargetMode="External"/><Relationship Id="rId74" Type="http://schemas.openxmlformats.org/officeDocument/2006/relationships/hyperlink" Target="https://myschool.edu.ru/" TargetMode="External"/><Relationship Id="rId5" Type="http://schemas.openxmlformats.org/officeDocument/2006/relationships/footnotes" Target="footnotes.xml"/><Relationship Id="rId15" Type="http://schemas.openxmlformats.org/officeDocument/2006/relationships/hyperlink" Target="https://ege.sdamgia.ru/" TargetMode="External"/><Relationship Id="rId23" Type="http://schemas.openxmlformats.org/officeDocument/2006/relationships/hyperlink" Target="https://resh.edu.ru/" TargetMode="External"/><Relationship Id="rId28" Type="http://schemas.openxmlformats.org/officeDocument/2006/relationships/hyperlink" Target="https://ege.fipi.ru/bank/" TargetMode="External"/><Relationship Id="rId36" Type="http://schemas.openxmlformats.org/officeDocument/2006/relationships/hyperlink" Target="https://ege.sdamgia.ru/" TargetMode="External"/><Relationship Id="rId49" Type="http://schemas.openxmlformats.org/officeDocument/2006/relationships/hyperlink" Target="https://ege.fipi.ru/bank/" TargetMode="External"/><Relationship Id="rId57" Type="http://schemas.openxmlformats.org/officeDocument/2006/relationships/hyperlink" Target="https://myschool.edu.ru/" TargetMode="External"/><Relationship Id="rId61" Type="http://schemas.openxmlformats.org/officeDocument/2006/relationships/hyperlink" Target="https://myschool.edu.ru/" TargetMode="External"/><Relationship Id="rId10" Type="http://schemas.openxmlformats.org/officeDocument/2006/relationships/hyperlink" Target="https://ege.fipi.ru/bank/" TargetMode="External"/><Relationship Id="rId19" Type="http://schemas.openxmlformats.org/officeDocument/2006/relationships/hyperlink" Target="https://ege.fipi.ru/bank/" TargetMode="External"/><Relationship Id="rId31" Type="http://schemas.openxmlformats.org/officeDocument/2006/relationships/hyperlink" Target="https://ege.fipi.ru/bank/" TargetMode="External"/><Relationship Id="rId44" Type="http://schemas.openxmlformats.org/officeDocument/2006/relationships/hyperlink" Target="https://resh.edu.ru/" TargetMode="External"/><Relationship Id="rId52" Type="http://schemas.openxmlformats.org/officeDocument/2006/relationships/hyperlink" Target="https://myschool.edu.ru/" TargetMode="External"/><Relationship Id="rId60" Type="http://schemas.openxmlformats.org/officeDocument/2006/relationships/hyperlink" Target="https://myschool.edu.ru/" TargetMode="External"/><Relationship Id="rId65" Type="http://schemas.openxmlformats.org/officeDocument/2006/relationships/hyperlink" Target="https://myschool.edu.ru/" TargetMode="External"/><Relationship Id="rId73" Type="http://schemas.openxmlformats.org/officeDocument/2006/relationships/hyperlink" Target="https://myschool.edu.ru/" TargetMode="External"/><Relationship Id="rId4" Type="http://schemas.openxmlformats.org/officeDocument/2006/relationships/webSettings" Target="webSettings.xml"/><Relationship Id="rId9" Type="http://schemas.openxmlformats.org/officeDocument/2006/relationships/hyperlink" Target="https://ege.sdamgia.ru/" TargetMode="External"/><Relationship Id="rId14" Type="http://schemas.openxmlformats.org/officeDocument/2006/relationships/hyperlink" Target="https://resh.edu.ru/" TargetMode="External"/><Relationship Id="rId22" Type="http://schemas.openxmlformats.org/officeDocument/2006/relationships/hyperlink" Target="https://ege.fipi.ru/bank/" TargetMode="External"/><Relationship Id="rId27" Type="http://schemas.openxmlformats.org/officeDocument/2006/relationships/hyperlink" Target="https://ege.sdamgia.ru/" TargetMode="External"/><Relationship Id="rId30" Type="http://schemas.openxmlformats.org/officeDocument/2006/relationships/hyperlink" Target="https://ege.sdamgia.ru/" TargetMode="External"/><Relationship Id="rId35" Type="http://schemas.openxmlformats.org/officeDocument/2006/relationships/hyperlink" Target="https://resh.edu.ru/" TargetMode="External"/><Relationship Id="rId43" Type="http://schemas.openxmlformats.org/officeDocument/2006/relationships/hyperlink" Target="https://ege.fipi.ru/bank/" TargetMode="External"/><Relationship Id="rId48" Type="http://schemas.openxmlformats.org/officeDocument/2006/relationships/hyperlink" Target="https://ege.sdamgia.ru/" TargetMode="External"/><Relationship Id="rId56" Type="http://schemas.openxmlformats.org/officeDocument/2006/relationships/hyperlink" Target="https://myschool.edu.ru/" TargetMode="External"/><Relationship Id="rId64" Type="http://schemas.openxmlformats.org/officeDocument/2006/relationships/hyperlink" Target="https://myschool.edu.ru/" TargetMode="External"/><Relationship Id="rId69" Type="http://schemas.openxmlformats.org/officeDocument/2006/relationships/hyperlink" Target="https://myschool.edu.ru/" TargetMode="External"/><Relationship Id="rId77" Type="http://schemas.openxmlformats.org/officeDocument/2006/relationships/theme" Target="theme/theme1.xml"/><Relationship Id="rId8" Type="http://schemas.openxmlformats.org/officeDocument/2006/relationships/hyperlink" Target="https://resh.edu.ru/" TargetMode="External"/><Relationship Id="rId51" Type="http://schemas.openxmlformats.org/officeDocument/2006/relationships/hyperlink" Target="https://myschool.edu.ru/" TargetMode="External"/><Relationship Id="rId72" Type="http://schemas.openxmlformats.org/officeDocument/2006/relationships/hyperlink" Target="https://myschool.edu.ru/" TargetMode="External"/><Relationship Id="rId3" Type="http://schemas.openxmlformats.org/officeDocument/2006/relationships/settings" Target="settings.xml"/><Relationship Id="rId12" Type="http://schemas.openxmlformats.org/officeDocument/2006/relationships/hyperlink" Target="https://ege.sdamgia.ru/" TargetMode="External"/><Relationship Id="rId17" Type="http://schemas.openxmlformats.org/officeDocument/2006/relationships/hyperlink" Target="https://resh.edu.ru/" TargetMode="External"/><Relationship Id="rId25" Type="http://schemas.openxmlformats.org/officeDocument/2006/relationships/hyperlink" Target="https://ege.fipi.ru/bank/" TargetMode="External"/><Relationship Id="rId33" Type="http://schemas.openxmlformats.org/officeDocument/2006/relationships/hyperlink" Target="https://ege.sdamgia.ru/" TargetMode="External"/><Relationship Id="rId38" Type="http://schemas.openxmlformats.org/officeDocument/2006/relationships/hyperlink" Target="https://resh.edu.ru/" TargetMode="External"/><Relationship Id="rId46" Type="http://schemas.openxmlformats.org/officeDocument/2006/relationships/hyperlink" Target="https://ege.fipi.ru/bank/" TargetMode="External"/><Relationship Id="rId59" Type="http://schemas.openxmlformats.org/officeDocument/2006/relationships/hyperlink" Target="https://myschool.edu.ru/" TargetMode="External"/><Relationship Id="rId67" Type="http://schemas.openxmlformats.org/officeDocument/2006/relationships/hyperlink" Target="https://myschool.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54" Type="http://schemas.openxmlformats.org/officeDocument/2006/relationships/hyperlink" Target="https://myschool.edu.ru/" TargetMode="External"/><Relationship Id="rId62" Type="http://schemas.openxmlformats.org/officeDocument/2006/relationships/hyperlink" Target="https://myschool.edu.ru/" TargetMode="External"/><Relationship Id="rId70" Type="http://schemas.openxmlformats.org/officeDocument/2006/relationships/hyperlink" Target="https://myschool.edu.ru/"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25</Pages>
  <Words>10551</Words>
  <Characters>60143</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GROZNY</dc:creator>
  <cp:keywords/>
  <dc:description/>
  <cp:lastModifiedBy>777</cp:lastModifiedBy>
  <cp:revision>8</cp:revision>
  <cp:lastPrinted>2024-10-12T09:47:00Z</cp:lastPrinted>
  <dcterms:created xsi:type="dcterms:W3CDTF">2023-10-19T11:00:00Z</dcterms:created>
  <dcterms:modified xsi:type="dcterms:W3CDTF">2024-10-12T09:47:00Z</dcterms:modified>
</cp:coreProperties>
</file>